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79" w:lineRule="auto"/>
        <w:ind w:left="566" w:firstLine="0"/>
        <w:rPr/>
      </w:pPr>
      <w:r w:rsidDel="00000000" w:rsidR="00000000" w:rsidRPr="00000000">
        <w:rPr>
          <w:rtl w:val="0"/>
        </w:rPr>
        <w:t xml:space="preserve">Terms of Use and AML Policy</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56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Last Updated </w:t>
      </w:r>
      <w:r w:rsidDel="00000000" w:rsidR="00000000" w:rsidRPr="00000000">
        <w:rPr>
          <w:sz w:val="24"/>
          <w:szCs w:val="24"/>
          <w:rtl w:val="0"/>
        </w:rPr>
        <w:t xml:space="preserve">September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18, 202</w:t>
      </w:r>
      <w:r w:rsidDel="00000000" w:rsidR="00000000" w:rsidRPr="00000000">
        <w:rPr>
          <w:sz w:val="24"/>
          <w:szCs w:val="24"/>
          <w:rtl w:val="0"/>
        </w:rPr>
        <w:t xml:space="preserve">5</w:t>
      </w:r>
      <w:r w:rsidDel="00000000" w:rsidR="00000000" w:rsidRPr="00000000">
        <w:rPr>
          <w:rtl w:val="0"/>
        </w:rPr>
      </w:r>
    </w:p>
    <w:p w:rsidR="00000000" w:rsidDel="00000000" w:rsidP="00000000" w:rsidRDefault="00000000" w:rsidRPr="00000000" w14:paraId="00000003">
      <w:pPr>
        <w:spacing w:before="5" w:line="240" w:lineRule="auto"/>
        <w:ind w:left="0" w:right="352" w:firstLine="566"/>
        <w:jc w:val="both"/>
        <w:rPr>
          <w:sz w:val="24"/>
          <w:szCs w:val="24"/>
        </w:rPr>
      </w:pPr>
      <w:r w:rsidDel="00000000" w:rsidR="00000000" w:rsidRPr="00000000">
        <w:rPr>
          <w:b w:val="1"/>
          <w:sz w:val="24"/>
          <w:szCs w:val="24"/>
          <w:rtl w:val="0"/>
        </w:rPr>
        <w:t xml:space="preserve">Please read these Terms of Use (hereinafter – the "Terms") carefully before using any services, provided by Custodex Sociedad Anonima de Capital Variable (Identification Number: 0623-070825-105-1, Registration Date 07/08/2025, address: Centro Comercial Feria Rosa, Colonia San Benito, local 303 EF, distrito de San Salvador, municipio de San Salvador Centro, departamento de San Salvador.) (hereinafter – the "Company"), </w:t>
      </w:r>
      <w:r w:rsidDel="00000000" w:rsidR="00000000" w:rsidRPr="00000000">
        <w:rPr>
          <w:sz w:val="24"/>
          <w:szCs w:val="24"/>
          <w:rtl w:val="0"/>
        </w:rPr>
        <w:t xml:space="preserve">a legal entity incorporated under the laws of including but not limited to Custodex Sociedad Anonima de Capital Variable (</w:t>
      </w:r>
      <w:hyperlink r:id="rId6">
        <w:r w:rsidDel="00000000" w:rsidR="00000000" w:rsidRPr="00000000">
          <w:rPr>
            <w:color w:val="1155cc"/>
            <w:sz w:val="24"/>
            <w:szCs w:val="24"/>
            <w:u w:val="single"/>
            <w:rtl w:val="0"/>
          </w:rPr>
          <w:t xml:space="preserve">https://custodex.sv</w:t>
        </w:r>
      </w:hyperlink>
      <w:r w:rsidDel="00000000" w:rsidR="00000000" w:rsidRPr="00000000">
        <w:rPr>
          <w:sz w:val="24"/>
          <w:szCs w:val="24"/>
          <w:rtl w:val="0"/>
        </w:rPr>
        <w:t xml:space="preserve">) website (hereinafter – the "Website") and mobile application ("App").</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4"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you do not agree with these Terms, you may not access or use the Website or any Services provided on the Website. All information and Services provided on the Website are provided on a strictly "as-is" basis without any warranty whatsoever.</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2"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Please leave the Website and do not create an account if you do not agree with the terms and conditions laid down below. Otherwise, you take all risks and responsibility for holding and dealing in Virtual Currency, though we have warned you.</w:t>
      </w:r>
    </w:p>
    <w:p w:rsidR="00000000" w:rsidDel="00000000" w:rsidP="00000000" w:rsidRDefault="00000000" w:rsidRPr="00000000" w14:paraId="00000006">
      <w:pPr>
        <w:pStyle w:val="Heading1"/>
        <w:numPr>
          <w:ilvl w:val="0"/>
          <w:numId w:val="8"/>
        </w:numPr>
        <w:tabs>
          <w:tab w:val="left" w:leader="none" w:pos="806"/>
        </w:tabs>
        <w:spacing w:after="0" w:before="1" w:line="274" w:lineRule="auto"/>
        <w:ind w:left="806" w:right="0" w:hanging="240"/>
        <w:jc w:val="both"/>
        <w:rPr/>
      </w:pPr>
      <w:r w:rsidDel="00000000" w:rsidR="00000000" w:rsidRPr="00000000">
        <w:rPr>
          <w:rtl w:val="0"/>
        </w:rPr>
        <w:t xml:space="preserve">Terms and Definitions</w:t>
      </w:r>
    </w:p>
    <w:p w:rsidR="00000000" w:rsidDel="00000000" w:rsidP="00000000" w:rsidRDefault="00000000" w:rsidRPr="00000000" w14:paraId="00000007">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26"/>
        </w:tabs>
        <w:spacing w:after="0" w:before="0" w:line="274" w:lineRule="auto"/>
        <w:ind w:left="926"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Account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account opened by you on the Website to access Services on the Website.</w:t>
      </w:r>
    </w:p>
    <w:p w:rsidR="00000000" w:rsidDel="00000000" w:rsidP="00000000" w:rsidRDefault="00000000" w:rsidRPr="00000000" w14:paraId="00000008">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74"/>
        </w:tabs>
        <w:spacing w:after="0" w:before="0" w:line="240" w:lineRule="auto"/>
        <w:ind w:left="0" w:right="359"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AML Policy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rules of conduct aimed at the prevention of money laundering and terrorism financing, developed by the Company in accordance with the Regulatory Law, which construes an integral part of the Terms and can be accessed at </w:t>
      </w:r>
      <w:hyperlink r:id="rId7">
        <w:r w:rsidDel="00000000" w:rsidR="00000000" w:rsidRPr="00000000">
          <w:rPr>
            <w:color w:val="1155cc"/>
            <w:sz w:val="24"/>
            <w:szCs w:val="24"/>
            <w:u w:val="single"/>
            <w:rtl w:val="0"/>
          </w:rPr>
          <w:t xml:space="preserve">https://custodex.sv</w:t>
        </w:r>
      </w:hyperlink>
      <w:hyperlink r:id="rId8">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29"/>
        </w:tabs>
        <w:spacing w:after="0" w:before="0" w:line="240" w:lineRule="auto"/>
        <w:ind w:left="0" w:right="361"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Regulatory Law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laws of </w:t>
      </w:r>
      <w:r w:rsidDel="00000000" w:rsidR="00000000" w:rsidRPr="00000000">
        <w:rPr>
          <w:sz w:val="24"/>
          <w:szCs w:val="24"/>
          <w:rtl w:val="0"/>
        </w:rPr>
        <w:t xml:space="preserve">República de El Salvador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international regulations and agreements, applicable under these Terms to any and all relations between you and the Company.</w:t>
      </w:r>
    </w:p>
    <w:p w:rsidR="00000000" w:rsidDel="00000000" w:rsidP="00000000" w:rsidRDefault="00000000" w:rsidRPr="00000000" w14:paraId="0000000A">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40"/>
        </w:tabs>
        <w:spacing w:after="0" w:before="0" w:line="240" w:lineRule="auto"/>
        <w:ind w:left="0" w:right="361"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b w:val="1"/>
          <w:sz w:val="24"/>
          <w:szCs w:val="24"/>
          <w:rtl w:val="0"/>
        </w:rPr>
        <w:t xml:space="preserve">Custodex Sociedad Anonima de Capital Variable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(also referred to as the "Platform") – an online platform, operated by the Company, that offers Foreign exchange dealing, Money transferring, Dealing in virtual currencies and other services, laid down in Section 3 of the Terms.</w:t>
      </w:r>
    </w:p>
    <w:p w:rsidR="00000000" w:rsidDel="00000000" w:rsidP="00000000" w:rsidRDefault="00000000" w:rsidRPr="00000000" w14:paraId="0000000B">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42"/>
        </w:tabs>
        <w:spacing w:after="0" w:before="1" w:line="240" w:lineRule="auto"/>
        <w:ind w:left="0" w:right="365"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Deposit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transaction, which involves the transfer of units of Virtual Currency from external wallets to your Account.</w:t>
      </w:r>
    </w:p>
    <w:p w:rsidR="00000000" w:rsidDel="00000000" w:rsidP="00000000" w:rsidRDefault="00000000" w:rsidRPr="00000000" w14:paraId="0000000C">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40"/>
        </w:tabs>
        <w:spacing w:after="0" w:before="0" w:line="240" w:lineRule="auto"/>
        <w:ind w:left="0" w:right="365"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Exchange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exchange transaction of a Virtual Currency to fiat currency or vice versa, or of Virtual Currency to another Virtual Currency conducted through the Account.</w:t>
      </w:r>
    </w:p>
    <w:p w:rsidR="00000000" w:rsidDel="00000000" w:rsidP="00000000" w:rsidRDefault="00000000" w:rsidRPr="00000000" w14:paraId="0000000D">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38"/>
        </w:tabs>
        <w:spacing w:after="0" w:before="0" w:line="240" w:lineRule="auto"/>
        <w:ind w:left="0" w:right="360"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Exchange Rate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correlation of value between assets in trading pairs, based on assets' demand, supply, value, utility, and other economic variables.</w:t>
      </w:r>
    </w:p>
    <w:p w:rsidR="00000000" w:rsidDel="00000000" w:rsidP="00000000" w:rsidRDefault="00000000" w:rsidRPr="00000000" w14:paraId="0000000E">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26"/>
        </w:tabs>
        <w:spacing w:after="0" w:before="0" w:line="240" w:lineRule="auto"/>
        <w:ind w:left="926"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Fee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commission or other costs, charged by the Company for the use of Services.</w:t>
      </w:r>
    </w:p>
    <w:p w:rsidR="00000000" w:rsidDel="00000000" w:rsidP="00000000" w:rsidRDefault="00000000" w:rsidRPr="00000000" w14:paraId="0000000F">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42"/>
        </w:tabs>
        <w:spacing w:after="0" w:before="0" w:line="240" w:lineRule="auto"/>
        <w:ind w:left="0" w:right="364"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Privacy Policy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rules of personal data collection, storage, and use, developed by the Company in accordance with the Regulatory Law, which construes and integral part of the Terms and can be accessed at </w:t>
      </w:r>
      <w:hyperlink r:id="rId9">
        <w:r w:rsidDel="00000000" w:rsidR="00000000" w:rsidRPr="00000000">
          <w:rPr>
            <w:color w:val="1155cc"/>
            <w:sz w:val="24"/>
            <w:szCs w:val="24"/>
            <w:u w:val="single"/>
            <w:rtl w:val="0"/>
          </w:rPr>
          <w:t xml:space="preserve">https://custodex.sv</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1089"/>
        </w:tabs>
        <w:spacing w:after="0" w:before="0" w:line="240" w:lineRule="auto"/>
        <w:ind w:left="0" w:right="365"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Services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any services, provided on the Platform by the Company, laid down in Section 3 of the Terms.</w:t>
      </w:r>
    </w:p>
    <w:p w:rsidR="00000000" w:rsidDel="00000000" w:rsidP="00000000" w:rsidRDefault="00000000" w:rsidRPr="00000000" w14:paraId="00000011">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1050"/>
        </w:tabs>
        <w:spacing w:after="0" w:before="0" w:line="240" w:lineRule="auto"/>
        <w:ind w:left="0" w:right="363"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User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(also referred to as "You", "Your") – an individual (a physical person) or a legal entity, incorporated in an appropriate legal form, that has opened an Account on the Website, who has the capacity to enter into a legally binding contract and use the Website, and is not prohibited to do so and use the Services by the Regulatory Law or any other laws that may apply.</w:t>
      </w:r>
    </w:p>
    <w:p w:rsidR="00000000" w:rsidDel="00000000" w:rsidP="00000000" w:rsidRDefault="00000000" w:rsidRPr="00000000" w14:paraId="00000012">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1053"/>
        </w:tabs>
        <w:spacing w:after="0" w:before="1" w:line="240" w:lineRule="auto"/>
        <w:ind w:left="0" w:right="359"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Virtual Currency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decentralized peer-to-peer digital asset, that has no central issuer and is not legal tender, is not securities, e-money, or money under the Regulatory Law.</w:t>
      </w:r>
    </w:p>
    <w:p w:rsidR="00000000" w:rsidDel="00000000" w:rsidP="00000000" w:rsidRDefault="00000000" w:rsidRPr="00000000" w14:paraId="00000013">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1067"/>
        </w:tabs>
        <w:spacing w:after="0" w:before="0" w:line="240" w:lineRule="auto"/>
        <w:ind w:left="0" w:right="362" w:firstLine="566"/>
        <w:jc w:val="both"/>
        <w:rPr>
          <w:smallCaps w:val="0"/>
          <w:strike w:val="0"/>
          <w:color w:val="000000"/>
          <w:u w:val="none"/>
          <w:shd w:fill="auto" w:val="clear"/>
          <w:vertAlign w:val="baseline"/>
        </w:rPr>
        <w:sectPr>
          <w:pgSz w:h="15840" w:w="12240" w:orient="portrait"/>
          <w:pgMar w:bottom="280" w:top="1360" w:left="1440" w:right="1080" w:header="360" w:footer="360"/>
          <w:pgNumType w:start="1"/>
        </w:sect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Virtual Currency Merchant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third-party provider of goods and/or services, that supports payments in Virtual Currencies through the User's Account on the Platform.</w:t>
      </w:r>
    </w:p>
    <w:p w:rsidR="00000000" w:rsidDel="00000000" w:rsidP="00000000" w:rsidRDefault="00000000" w:rsidRPr="00000000" w14:paraId="00000014">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1194"/>
        </w:tabs>
        <w:spacing w:after="0" w:before="74" w:line="240" w:lineRule="auto"/>
        <w:ind w:left="0" w:right="358"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Website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  Internet  website,  maintained  and  owned  by  the  Company at </w:t>
      </w:r>
      <w:hyperlink r:id="rId10">
        <w:r w:rsidDel="00000000" w:rsidR="00000000" w:rsidRPr="00000000">
          <w:rPr>
            <w:color w:val="1155cc"/>
            <w:sz w:val="24"/>
            <w:szCs w:val="24"/>
            <w:u w:val="single"/>
            <w:rtl w:val="0"/>
          </w:rPr>
          <w:t xml:space="preserve">https://custodex.sv</w:t>
        </w:r>
      </w:hyperlink>
      <w:hyperlink r:id="rId11">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1108"/>
        </w:tabs>
        <w:spacing w:after="0" w:before="0" w:line="240" w:lineRule="auto"/>
        <w:ind w:left="0" w:right="361"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Withdrawal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transaction, which involves the transfer of the units of Virtual Currency from your Account to external wallets.</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pStyle w:val="Heading1"/>
        <w:numPr>
          <w:ilvl w:val="0"/>
          <w:numId w:val="8"/>
        </w:numPr>
        <w:tabs>
          <w:tab w:val="left" w:leader="none" w:pos="806"/>
        </w:tabs>
        <w:spacing w:after="0" w:before="0" w:line="274" w:lineRule="auto"/>
        <w:ind w:left="806" w:right="0" w:hanging="240"/>
        <w:jc w:val="both"/>
        <w:rPr/>
      </w:pPr>
      <w:r w:rsidDel="00000000" w:rsidR="00000000" w:rsidRPr="00000000">
        <w:rPr>
          <w:rtl w:val="0"/>
        </w:rPr>
        <w:t xml:space="preserve">Terms of Use Status and Acceptance</w:t>
      </w:r>
    </w:p>
    <w:p w:rsidR="00000000" w:rsidDel="00000000" w:rsidP="00000000" w:rsidRDefault="00000000" w:rsidRPr="00000000" w14:paraId="00000018">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26"/>
        </w:tabs>
        <w:spacing w:after="0" w:before="0" w:line="274" w:lineRule="auto"/>
        <w:ind w:left="926"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These Terms constitute a legally binding agreement between you and the Company.</w:t>
      </w:r>
    </w:p>
    <w:p w:rsidR="00000000" w:rsidDel="00000000" w:rsidP="00000000" w:rsidRDefault="00000000" w:rsidRPr="00000000" w14:paraId="00000019">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68"/>
        </w:tabs>
        <w:spacing w:after="0" w:before="0" w:line="240" w:lineRule="auto"/>
        <w:ind w:left="0" w:right="366"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These Terms apply to any and all Services, information, texts, and other products, offered on the Website by the Company.</w:t>
      </w:r>
    </w:p>
    <w:p w:rsidR="00000000" w:rsidDel="00000000" w:rsidP="00000000" w:rsidRDefault="00000000" w:rsidRPr="00000000" w14:paraId="0000001A">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40"/>
        </w:tabs>
        <w:spacing w:after="0" w:before="0" w:line="240" w:lineRule="auto"/>
        <w:ind w:left="0" w:right="355"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 accessing the Website, opening an Account on the Website, or ticking the "I agree to the Terms of Use and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Privacy Policy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checkbox, you agree to be bound by these Terms and confirm that you have read, understood, and accepted all the provisions of these Terms, as well as provisions of our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Privacy Policy, AML Policy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other legally binding document publicly available on the Website.</w:t>
      </w:r>
    </w:p>
    <w:p w:rsidR="00000000" w:rsidDel="00000000" w:rsidP="00000000" w:rsidRDefault="00000000" w:rsidRPr="00000000" w14:paraId="0000001B">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42"/>
        </w:tabs>
        <w:spacing w:after="0" w:before="1" w:line="240" w:lineRule="auto"/>
        <w:ind w:left="0" w:right="363"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cannot use the Website and create the Account if you have not read, understood, and accepted all the provisions of these Terms.</w:t>
      </w:r>
    </w:p>
    <w:p w:rsidR="00000000" w:rsidDel="00000000" w:rsidP="00000000" w:rsidRDefault="00000000" w:rsidRPr="00000000" w14:paraId="0000001C">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44"/>
        </w:tabs>
        <w:spacing w:after="0" w:before="0" w:line="240" w:lineRule="auto"/>
        <w:ind w:left="0" w:right="358"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Company may change, remove, or add the context of the Terms and reserves the right to do so in its sole discretion. All new and/or revised provisions of the Terms take effect immediately and apply to your use of the Website, the Account and the Services from that date on. Please, check these Terms regularly to be aware of all current provisions of these Terms.</w:t>
      </w:r>
    </w:p>
    <w:p w:rsidR="00000000" w:rsidDel="00000000" w:rsidP="00000000" w:rsidRDefault="00000000" w:rsidRPr="00000000" w14:paraId="0000001D">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47"/>
        </w:tabs>
        <w:spacing w:after="0" w:before="0" w:line="240" w:lineRule="auto"/>
        <w:ind w:left="0" w:right="365"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Company has the right to notify you of significant changes in these Terms. This can be done by posting a notification on the Website or sending you an e-mail (if appropriate).</w:t>
      </w:r>
    </w:p>
    <w:p w:rsidR="00000000" w:rsidDel="00000000" w:rsidP="00000000" w:rsidRDefault="00000000" w:rsidRPr="00000000" w14:paraId="0000001E">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40"/>
        </w:tabs>
        <w:spacing w:after="0" w:before="0" w:line="240" w:lineRule="auto"/>
        <w:ind w:left="0" w:right="360"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can review the most current version of the Terms using the Terms of Use link. If you continue to use the Website after the Company makes changes to the Terms, you expressly confirm your acceptance of the new and/or revised Terms.</w:t>
      </w:r>
    </w:p>
    <w:p w:rsidR="00000000" w:rsidDel="00000000" w:rsidP="00000000" w:rsidRDefault="00000000" w:rsidRPr="00000000" w14:paraId="0000001F">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47"/>
        </w:tabs>
        <w:spacing w:after="0" w:before="1" w:line="240" w:lineRule="auto"/>
        <w:ind w:left="0" w:right="364"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These Terms, including our Privacy Policy and the AML Policy, any and all notices, notifications, policies, warnings and disclaimers constitute entire agreement between you and the Company.</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pStyle w:val="Heading1"/>
        <w:numPr>
          <w:ilvl w:val="0"/>
          <w:numId w:val="8"/>
        </w:numPr>
        <w:tabs>
          <w:tab w:val="left" w:leader="none" w:pos="806"/>
        </w:tabs>
        <w:spacing w:after="0" w:before="0" w:line="274" w:lineRule="auto"/>
        <w:ind w:left="806" w:right="0" w:hanging="240"/>
        <w:jc w:val="left"/>
        <w:rPr/>
      </w:pPr>
      <w:r w:rsidDel="00000000" w:rsidR="00000000" w:rsidRPr="00000000">
        <w:rPr>
          <w:rtl w:val="0"/>
        </w:rPr>
        <w:t xml:space="preserve">Services</w:t>
      </w:r>
    </w:p>
    <w:p w:rsidR="00000000" w:rsidDel="00000000" w:rsidP="00000000" w:rsidRDefault="00000000" w:rsidRPr="00000000" w14:paraId="00000022">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21"/>
        </w:tabs>
        <w:spacing w:after="0" w:before="0" w:line="240" w:lineRule="auto"/>
        <w:ind w:left="0" w:right="358" w:firstLine="56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Company provides the following services on the Website (collectively – "Services", and separately – the "Service"):</w:t>
      </w:r>
    </w:p>
    <w:p w:rsidR="00000000" w:rsidDel="00000000" w:rsidP="00000000" w:rsidRDefault="00000000" w:rsidRPr="00000000" w14:paraId="00000023">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Exchange of Virtual Currency unit for units of another Virtual Currency/fiat money;</w:t>
      </w:r>
    </w:p>
    <w:p w:rsidR="00000000" w:rsidDel="00000000" w:rsidP="00000000" w:rsidRDefault="00000000" w:rsidRPr="00000000" w14:paraId="00000024">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Virtual Currency wallet services;</w:t>
      </w:r>
    </w:p>
    <w:p w:rsidR="00000000" w:rsidDel="00000000" w:rsidP="00000000" w:rsidRDefault="00000000" w:rsidRPr="00000000" w14:paraId="00000025">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Depositing and withdrawing units of Virtual Currency on the Platform;</w:t>
      </w:r>
    </w:p>
    <w:p w:rsidR="00000000" w:rsidDel="00000000" w:rsidP="00000000" w:rsidRDefault="00000000" w:rsidRPr="00000000" w14:paraId="00000026">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76"/>
        </w:tabs>
        <w:spacing w:after="0" w:before="0" w:line="240" w:lineRule="auto"/>
        <w:ind w:left="0" w:right="357"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 providing a Service of exchanging Virtual Currency units for units of another Virtual Currency or fiat money, the Company uses then-prevailing spot market exchange rate for the given trading pair (e.g. </w:t>
      </w:r>
      <w:r w:rsidDel="00000000" w:rsidR="00000000" w:rsidRPr="00000000">
        <w:rPr>
          <w:sz w:val="24"/>
          <w:szCs w:val="24"/>
          <w:rtl w:val="0"/>
        </w:rPr>
        <w:t xml:space="preserve">LTC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/USD). You further acknowledge and agree that whilst the prices displayed on our Platform may take into account market data from various sources, they are not taken directly from any one source, and therefore may not match prices that you see elsewhere (including prices quoted on other exchanges, conversion services and market data providers).</w:t>
      </w:r>
    </w:p>
    <w:p w:rsidR="00000000" w:rsidDel="00000000" w:rsidP="00000000" w:rsidRDefault="00000000" w:rsidRPr="00000000" w14:paraId="00000027">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61"/>
        </w:tabs>
        <w:spacing w:after="0" w:before="0" w:line="240" w:lineRule="auto"/>
        <w:ind w:left="0" w:right="364"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 providing a wallets Service, the Company provides you with a digitally secured wallet for Virtual Currencies, aimed to exchange, store, and withdraw units of Virtual Currencies and securely stores your private keys for these purposes.</w:t>
      </w:r>
    </w:p>
    <w:p w:rsidR="00000000" w:rsidDel="00000000" w:rsidP="00000000" w:rsidRDefault="00000000" w:rsidRPr="00000000" w14:paraId="00000028">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44"/>
        </w:tabs>
        <w:spacing w:after="0" w:before="0" w:line="240" w:lineRule="auto"/>
        <w:ind w:left="0" w:right="361"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360" w:left="1440" w:right="1080" w:header="360" w:footer="36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access Services, laid down in Sections 3.2.-3.3. of the Terms, you have to deposit units of Virtual Currencies on the Platform.</w:t>
      </w:r>
    </w:p>
    <w:p w:rsidR="00000000" w:rsidDel="00000000" w:rsidP="00000000" w:rsidRDefault="00000000" w:rsidRPr="00000000" w14:paraId="00000029">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26"/>
        </w:tabs>
        <w:spacing w:after="0" w:before="74" w:line="240" w:lineRule="auto"/>
        <w:ind w:left="926"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Deposits and withdrawals are made in accordance with Section 9 of the Terms.</w:t>
      </w:r>
    </w:p>
    <w:p w:rsidR="00000000" w:rsidDel="00000000" w:rsidP="00000000" w:rsidRDefault="00000000" w:rsidRPr="00000000" w14:paraId="0000002A">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44"/>
        </w:tabs>
        <w:spacing w:after="0" w:before="0" w:line="240" w:lineRule="auto"/>
        <w:ind w:left="0" w:right="363"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Company may at any time disable the access to the Website, the Account and/or specific Service or all Services altogether and reserves the right to do so in its sole discretion without giving any reason.</w:t>
      </w:r>
    </w:p>
    <w:p w:rsidR="00000000" w:rsidDel="00000000" w:rsidP="00000000" w:rsidRDefault="00000000" w:rsidRPr="00000000" w14:paraId="0000002B">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32"/>
        </w:tabs>
        <w:spacing w:after="0" w:before="1" w:line="240" w:lineRule="auto"/>
        <w:ind w:left="0" w:right="360"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Company only offers Services regarding Virtual Currencies the Platform supports. Please, check the Website regularly to be aware of what Virtual Currencies are supported. You should not attempt to use your Account to deposit Virtual Currencies the Platform does not support.</w:t>
      </w:r>
    </w:p>
    <w:p w:rsidR="00000000" w:rsidDel="00000000" w:rsidP="00000000" w:rsidRDefault="00000000" w:rsidRPr="00000000" w14:paraId="0000002C">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61"/>
        </w:tabs>
        <w:spacing w:after="0" w:before="0" w:line="240" w:lineRule="auto"/>
        <w:ind w:left="0" w:right="364"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provision of Services might be delayed due to circumstances including but not limited to technical difficulties, reasonable doubts about the nature or source of funds, deposited on the Platform, carrying out AML/KYC checks as set forth in the AML Policy, etc.</w:t>
      </w:r>
    </w:p>
    <w:p w:rsidR="00000000" w:rsidDel="00000000" w:rsidP="00000000" w:rsidRDefault="00000000" w:rsidRPr="00000000" w14:paraId="0000002D">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66"/>
        </w:tabs>
        <w:spacing w:after="0" w:before="0" w:line="240" w:lineRule="auto"/>
        <w:ind w:left="0" w:right="360"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Company may also provide you with an aggregated nominal value of all your assets in EUR, </w:t>
      </w:r>
      <w:r w:rsidDel="00000000" w:rsidR="00000000" w:rsidRPr="00000000">
        <w:rPr>
          <w:sz w:val="24"/>
          <w:szCs w:val="24"/>
          <w:rtl w:val="0"/>
        </w:rPr>
        <w:t xml:space="preserve">LTC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 any other currency or Virtual Currency based on their current exchange rate.</w:t>
      </w:r>
    </w:p>
    <w:p w:rsidR="00000000" w:rsidDel="00000000" w:rsidP="00000000" w:rsidRDefault="00000000" w:rsidRPr="00000000" w14:paraId="0000002E">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46"/>
        </w:tabs>
        <w:spacing w:after="0" w:before="0" w:line="240" w:lineRule="auto"/>
        <w:ind w:left="0" w:right="359" w:firstLine="566"/>
        <w:jc w:val="both"/>
        <w:rPr>
          <w:rFonts w:ascii="Times New Roman" w:cs="Times New Roman" w:eastAsia="Times New Roman" w:hAnsi="Times New Roman"/>
          <w:b w:val="0"/>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limit of any liability of the company in providing services, conducting operational activities, storage, and provision of services under this agreement is restricted to the amount of one thousand US dollar.</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pStyle w:val="Heading1"/>
        <w:numPr>
          <w:ilvl w:val="0"/>
          <w:numId w:val="8"/>
        </w:numPr>
        <w:tabs>
          <w:tab w:val="left" w:leader="none" w:pos="806"/>
        </w:tabs>
        <w:spacing w:after="0" w:before="0" w:line="274" w:lineRule="auto"/>
        <w:ind w:left="806" w:right="0" w:hanging="240"/>
        <w:jc w:val="left"/>
        <w:rPr/>
      </w:pPr>
      <w:r w:rsidDel="00000000" w:rsidR="00000000" w:rsidRPr="00000000">
        <w:rPr>
          <w:rtl w:val="0"/>
        </w:rPr>
        <w:t xml:space="preserve">User's Eligibility</w:t>
      </w:r>
    </w:p>
    <w:p w:rsidR="00000000" w:rsidDel="00000000" w:rsidP="00000000" w:rsidRDefault="00000000" w:rsidRPr="00000000" w14:paraId="00000031">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56"/>
        </w:tabs>
        <w:spacing w:after="0" w:before="0" w:line="240" w:lineRule="auto"/>
        <w:ind w:left="0" w:right="365" w:firstLine="56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access the Services, you must open an Account on the Website by undergoing a registration procedure on the Website.</w:t>
      </w:r>
    </w:p>
    <w:p w:rsidR="00000000" w:rsidDel="00000000" w:rsidP="00000000" w:rsidRDefault="00000000" w:rsidRPr="00000000" w14:paraId="00000032">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47"/>
        </w:tabs>
        <w:spacing w:after="0" w:before="0" w:line="240" w:lineRule="auto"/>
        <w:ind w:left="947" w:right="0" w:hanging="38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Services and the use of the Website are available to individuals or legal entities,</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w:t>
      </w:r>
    </w:p>
    <w:p w:rsidR="00000000" w:rsidDel="00000000" w:rsidP="00000000" w:rsidRDefault="00000000" w:rsidRPr="00000000" w14:paraId="00000034">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are at least 18 years of age (for individuals);</w:t>
      </w:r>
    </w:p>
    <w:p w:rsidR="00000000" w:rsidDel="00000000" w:rsidP="00000000" w:rsidRDefault="00000000" w:rsidRPr="00000000" w14:paraId="00000035">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714"/>
        </w:tabs>
        <w:spacing w:after="0" w:before="0" w:line="240" w:lineRule="auto"/>
        <w:ind w:left="714" w:right="0" w:hanging="147.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have the capacity to enter into a legally binding contract and use the Website, and are not</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prohibited to do so and use the Services by the Regulatory Law or any other laws that may apply;</w:t>
      </w:r>
    </w:p>
    <w:p w:rsidR="00000000" w:rsidDel="00000000" w:rsidP="00000000" w:rsidRDefault="00000000" w:rsidRPr="00000000" w14:paraId="00000037">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are residing or incorporated in countries and territories we support.</w:t>
      </w:r>
    </w:p>
    <w:p w:rsidR="00000000" w:rsidDel="00000000" w:rsidP="00000000" w:rsidRDefault="00000000" w:rsidRPr="00000000" w14:paraId="00000038">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37"/>
        </w:tabs>
        <w:spacing w:after="0" w:before="0" w:line="240" w:lineRule="auto"/>
        <w:ind w:left="0" w:right="358" w:firstLine="56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can only have one Account on the Website. You should not create more than one Account on the Website unless expressly permitted by the Company.</w:t>
      </w:r>
    </w:p>
    <w:p w:rsidR="00000000" w:rsidDel="00000000" w:rsidP="00000000" w:rsidRDefault="00000000" w:rsidRPr="00000000" w14:paraId="00000039">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59"/>
        </w:tabs>
        <w:spacing w:after="0" w:before="0" w:line="240" w:lineRule="auto"/>
        <w:ind w:left="0" w:right="367" w:firstLine="56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cannot create an Account on the Website if your Account has previously been suspended by the Company.</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pStyle w:val="Heading1"/>
        <w:numPr>
          <w:ilvl w:val="0"/>
          <w:numId w:val="8"/>
        </w:numPr>
        <w:tabs>
          <w:tab w:val="left" w:leader="none" w:pos="806"/>
        </w:tabs>
        <w:spacing w:after="0" w:before="0" w:line="274" w:lineRule="auto"/>
        <w:ind w:left="806" w:right="0" w:hanging="240"/>
        <w:jc w:val="both"/>
        <w:rPr/>
      </w:pPr>
      <w:r w:rsidDel="00000000" w:rsidR="00000000" w:rsidRPr="00000000">
        <w:rPr>
          <w:rtl w:val="0"/>
        </w:rPr>
        <w:t xml:space="preserve">Personal Account</w:t>
      </w:r>
    </w:p>
    <w:p w:rsidR="00000000" w:rsidDel="00000000" w:rsidP="00000000" w:rsidRDefault="00000000" w:rsidRPr="00000000" w14:paraId="0000003C">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47"/>
        </w:tabs>
        <w:spacing w:after="0" w:before="0" w:line="240" w:lineRule="auto"/>
        <w:ind w:left="0" w:right="367"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opening an Account on the Website, you warrant that any and all information, submitted by you is accurate, valid, up-to-date, and complete.</w:t>
      </w:r>
    </w:p>
    <w:p w:rsidR="00000000" w:rsidDel="00000000" w:rsidP="00000000" w:rsidRDefault="00000000" w:rsidRPr="00000000" w14:paraId="0000003D">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40"/>
        </w:tabs>
        <w:spacing w:after="0" w:before="0" w:line="240" w:lineRule="auto"/>
        <w:ind w:left="0" w:right="365"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shall not use your Account for illegal purposes and activities, which may include but is not limited to money laundering, terrorism financing, human, drug, weapon, and sex trafficking, or tax evasion.</w:t>
      </w:r>
    </w:p>
    <w:p w:rsidR="00000000" w:rsidDel="00000000" w:rsidP="00000000" w:rsidRDefault="00000000" w:rsidRPr="00000000" w14:paraId="0000003E">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26"/>
        </w:tabs>
        <w:spacing w:after="0" w:before="0" w:line="240" w:lineRule="auto"/>
        <w:ind w:left="0" w:right="361"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must not create an Account on behalf of another individual or entity unless you are legally authorized to do so.</w:t>
      </w:r>
    </w:p>
    <w:p w:rsidR="00000000" w:rsidDel="00000000" w:rsidP="00000000" w:rsidRDefault="00000000" w:rsidRPr="00000000" w14:paraId="0000003F">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40"/>
        </w:tabs>
        <w:spacing w:after="0" w:before="0" w:line="240" w:lineRule="auto"/>
        <w:ind w:left="0" w:right="364"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are solely responsible for keeping your Account secure. Do not share your login, password or any other access details with others.</w:t>
      </w:r>
    </w:p>
    <w:p w:rsidR="00000000" w:rsidDel="00000000" w:rsidP="00000000" w:rsidRDefault="00000000" w:rsidRPr="00000000" w14:paraId="00000040">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59"/>
        </w:tabs>
        <w:spacing w:after="0" w:before="0" w:line="240" w:lineRule="auto"/>
        <w:ind w:left="0" w:right="352"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360" w:left="1440" w:right="1080" w:header="360" w:footer="36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must notify the Company immediately upon becoming aware of any breach of security or unauthorized use of your Account. Please contact us at </w:t>
      </w:r>
      <w:hyperlink r:id="rId12">
        <w:r w:rsidDel="00000000" w:rsidR="00000000" w:rsidRPr="00000000">
          <w:rPr>
            <w:color w:val="1155cc"/>
            <w:sz w:val="24"/>
            <w:szCs w:val="24"/>
            <w:u w:val="single"/>
            <w:rtl w:val="0"/>
          </w:rPr>
          <w:t xml:space="preserve">info@custodex.sv</w:t>
        </w:r>
      </w:hyperlink>
      <w:hyperlink r:id="rId13">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 </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immediately in this case!</w:t>
      </w:r>
    </w:p>
    <w:p w:rsidR="00000000" w:rsidDel="00000000" w:rsidP="00000000" w:rsidRDefault="00000000" w:rsidRPr="00000000" w14:paraId="00000041">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47"/>
        </w:tabs>
        <w:spacing w:after="0" w:before="74" w:line="240" w:lineRule="auto"/>
        <w:ind w:left="0" w:right="364"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Company reserves its right to suspend your Account without providing notice or reason in case of any violation of these Terms.</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pStyle w:val="Heading1"/>
        <w:numPr>
          <w:ilvl w:val="0"/>
          <w:numId w:val="8"/>
        </w:numPr>
        <w:tabs>
          <w:tab w:val="left" w:leader="none" w:pos="806"/>
        </w:tabs>
        <w:spacing w:after="0" w:before="0" w:line="274" w:lineRule="auto"/>
        <w:ind w:left="806" w:right="0" w:hanging="240"/>
        <w:jc w:val="both"/>
        <w:rPr/>
      </w:pPr>
      <w:r w:rsidDel="00000000" w:rsidR="00000000" w:rsidRPr="00000000">
        <w:rPr>
          <w:rtl w:val="0"/>
        </w:rPr>
        <w:t xml:space="preserve">Registration Requirements</w:t>
      </w:r>
    </w:p>
    <w:p w:rsidR="00000000" w:rsidDel="00000000" w:rsidP="00000000" w:rsidRDefault="00000000" w:rsidRPr="00000000" w14:paraId="00000044">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52"/>
        </w:tabs>
        <w:spacing w:after="0" w:before="0" w:line="240" w:lineRule="auto"/>
        <w:ind w:left="0" w:right="362"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order to receive access to the Services, provided on the Website, you will have to provide certain information and documents and undergo a verification procedure. For more information, please, read the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AML Policy.</w:t>
      </w:r>
    </w:p>
    <w:p w:rsidR="00000000" w:rsidDel="00000000" w:rsidP="00000000" w:rsidRDefault="00000000" w:rsidRPr="00000000" w14:paraId="00000045">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80"/>
        </w:tabs>
        <w:spacing w:after="0" w:before="0" w:line="240" w:lineRule="auto"/>
        <w:ind w:left="0" w:right="365"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Company may at any time request you to provide additional documents and information and/or updated documents and/or information and documents submitted before and reserves the right to do so at its sole discretion. Failure to abide by these requirements may result in temporary or permanent cessation of Services provision and/or Account suspension.</w:t>
      </w:r>
    </w:p>
    <w:p w:rsidR="00000000" w:rsidDel="00000000" w:rsidP="00000000" w:rsidRDefault="00000000" w:rsidRPr="00000000" w14:paraId="00000046">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30"/>
        </w:tabs>
        <w:spacing w:after="0" w:before="0" w:line="240" w:lineRule="auto"/>
        <w:ind w:left="0" w:right="358"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are solely responsible for the accuracy, validity, and correctness of all information and documentation you submit to the Company. Should there be any error, mistake, update, or change in information or documents you have submitted prior, you are obliged to notify the Company immediately.</w:t>
      </w:r>
    </w:p>
    <w:p w:rsidR="00000000" w:rsidDel="00000000" w:rsidP="00000000" w:rsidRDefault="00000000" w:rsidRPr="00000000" w14:paraId="00000047">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30"/>
        </w:tabs>
        <w:spacing w:after="0" w:before="0" w:line="240" w:lineRule="auto"/>
        <w:ind w:left="0" w:right="364"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Information and documents, submitted by you to the Company are processed according to provisions of our Privacy Policy.</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pStyle w:val="Heading1"/>
        <w:numPr>
          <w:ilvl w:val="0"/>
          <w:numId w:val="8"/>
        </w:numPr>
        <w:tabs>
          <w:tab w:val="left" w:leader="none" w:pos="806"/>
        </w:tabs>
        <w:spacing w:after="0" w:before="1" w:line="274" w:lineRule="auto"/>
        <w:ind w:left="806" w:right="0" w:hanging="240"/>
        <w:jc w:val="both"/>
        <w:rPr/>
      </w:pPr>
      <w:r w:rsidDel="00000000" w:rsidR="00000000" w:rsidRPr="00000000">
        <w:rPr>
          <w:rtl w:val="0"/>
        </w:rPr>
        <w:t xml:space="preserve">User Conduct</w:t>
      </w:r>
    </w:p>
    <w:p w:rsidR="00000000" w:rsidDel="00000000" w:rsidP="00000000" w:rsidRDefault="00000000" w:rsidRPr="00000000" w14:paraId="0000004A">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26"/>
        </w:tabs>
        <w:spacing w:after="0" w:before="0" w:line="274" w:lineRule="auto"/>
        <w:ind w:left="926"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While visiting, accessing, using the Website and Services, you agree to:</w:t>
      </w:r>
    </w:p>
    <w:p w:rsidR="00000000" w:rsidDel="00000000" w:rsidP="00000000" w:rsidRDefault="00000000" w:rsidRPr="00000000" w14:paraId="0000004B">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721"/>
        </w:tabs>
        <w:spacing w:after="0" w:before="0" w:line="240" w:lineRule="auto"/>
        <w:ind w:left="0" w:right="364"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 violate or assist any third party in violating these Terms and/or any Regulatory Law, which may include but is not limited to international laws, national laws, statutes, regulations, etc.;</w:t>
      </w:r>
    </w:p>
    <w:p w:rsidR="00000000" w:rsidDel="00000000" w:rsidP="00000000" w:rsidRDefault="00000000" w:rsidRPr="00000000" w14:paraId="0000004C">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 provide false, inaccurate, incomplete and misleading information to the Company;</w:t>
      </w:r>
    </w:p>
    <w:p w:rsidR="00000000" w:rsidDel="00000000" w:rsidP="00000000" w:rsidRDefault="00000000" w:rsidRPr="00000000" w14:paraId="0000004D">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712"/>
        </w:tabs>
        <w:spacing w:after="0" w:before="0" w:line="240" w:lineRule="auto"/>
        <w:ind w:left="0" w:right="362"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 violate intellectual property rights (trademark, copyright, patent, and other intellectual property rights) of the Company specified in paragraph 13 of these Terms;</w:t>
      </w:r>
    </w:p>
    <w:p w:rsidR="00000000" w:rsidDel="00000000" w:rsidP="00000000" w:rsidRDefault="00000000" w:rsidRPr="00000000" w14:paraId="0000004E">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748"/>
        </w:tabs>
        <w:spacing w:after="0" w:before="0" w:line="240" w:lineRule="auto"/>
        <w:ind w:left="0" w:right="354"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 use the Website in any way that can damage, disable or overburden the Website, which may include but is not limited to uploading or in any other way, while using the Website, sending viruses, Trojan horses, spyware, adware or any other malicious code; performing DDoS attacks, interfering with or disrupting any network, equipment, or server connected to or used to provide services on the Website;</w:t>
      </w:r>
    </w:p>
    <w:p w:rsidR="00000000" w:rsidDel="00000000" w:rsidP="00000000" w:rsidRDefault="00000000" w:rsidRPr="00000000" w14:paraId="0000004F">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721"/>
        </w:tabs>
        <w:spacing w:after="0" w:before="0" w:line="240" w:lineRule="auto"/>
        <w:ind w:left="0" w:right="364"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 attempt to gain unauthorized access to the Website, other Users' Accounts, computer systems or networks connected to the Website or to extract data from the Website;</w:t>
      </w:r>
    </w:p>
    <w:p w:rsidR="00000000" w:rsidDel="00000000" w:rsidP="00000000" w:rsidRDefault="00000000" w:rsidRPr="00000000" w14:paraId="00000050">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755"/>
        </w:tabs>
        <w:spacing w:after="0" w:before="0" w:line="240" w:lineRule="auto"/>
        <w:ind w:left="0" w:right="364"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 share your Account and/or password with third parties or use any other person's Account and/or password;</w:t>
      </w:r>
    </w:p>
    <w:p w:rsidR="00000000" w:rsidDel="00000000" w:rsidP="00000000" w:rsidRDefault="00000000" w:rsidRPr="00000000" w14:paraId="00000051">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726"/>
        </w:tabs>
        <w:spacing w:after="0" w:before="0" w:line="240" w:lineRule="auto"/>
        <w:ind w:left="0" w:right="358"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 impersonate or misrepresent your affiliation with another User, person or entity, nor make other fraudulent, false, deceptive, or misleading representations;</w:t>
      </w:r>
    </w:p>
    <w:p w:rsidR="00000000" w:rsidDel="00000000" w:rsidP="00000000" w:rsidRDefault="00000000" w:rsidRPr="00000000" w14:paraId="00000052">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776"/>
        </w:tabs>
        <w:spacing w:after="0" w:before="1" w:line="240" w:lineRule="auto"/>
        <w:ind w:left="0" w:right="364"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 violate any laws that apply in your jurisdiction concerning the use of Virtual Currency;</w:t>
      </w:r>
    </w:p>
    <w:p w:rsidR="00000000" w:rsidDel="00000000" w:rsidP="00000000" w:rsidRDefault="00000000" w:rsidRPr="00000000" w14:paraId="00000053">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 violate these Terms and the Regulatory Law in any other way.</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pStyle w:val="Heading1"/>
        <w:numPr>
          <w:ilvl w:val="0"/>
          <w:numId w:val="8"/>
        </w:numPr>
        <w:tabs>
          <w:tab w:val="left" w:leader="none" w:pos="806"/>
        </w:tabs>
        <w:spacing w:after="0" w:before="0" w:line="274" w:lineRule="auto"/>
        <w:ind w:left="806" w:right="0" w:hanging="240"/>
        <w:jc w:val="left"/>
        <w:rPr/>
      </w:pPr>
      <w:r w:rsidDel="00000000" w:rsidR="00000000" w:rsidRPr="00000000">
        <w:rPr>
          <w:rtl w:val="0"/>
        </w:rPr>
        <w:t xml:space="preserve">Account Closing &amp; Suspension</w:t>
      </w:r>
    </w:p>
    <w:p w:rsidR="00000000" w:rsidDel="00000000" w:rsidP="00000000" w:rsidRDefault="00000000" w:rsidRPr="00000000" w14:paraId="00000056">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26"/>
        </w:tabs>
        <w:spacing w:after="0" w:before="0" w:line="274" w:lineRule="auto"/>
        <w:ind w:left="926"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can close your Account at any time at your sole discretion.</w:t>
      </w:r>
    </w:p>
    <w:p w:rsidR="00000000" w:rsidDel="00000000" w:rsidP="00000000" w:rsidRDefault="00000000" w:rsidRPr="00000000" w14:paraId="00000057">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26"/>
        </w:tabs>
        <w:spacing w:after="0" w:before="0" w:line="240" w:lineRule="auto"/>
        <w:ind w:left="926"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Before closing your Account, all your assets have to be withdrawn to external wallets.</w:t>
      </w:r>
    </w:p>
    <w:p w:rsidR="00000000" w:rsidDel="00000000" w:rsidP="00000000" w:rsidRDefault="00000000" w:rsidRPr="00000000" w14:paraId="00000058">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26"/>
        </w:tabs>
        <w:spacing w:after="0" w:before="0" w:line="240" w:lineRule="auto"/>
        <w:ind w:left="926"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360" w:left="1440" w:right="1080" w:header="360" w:footer="36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Company reserves the right to suspend your Account in an event:</w:t>
      </w:r>
    </w:p>
    <w:p w:rsidR="00000000" w:rsidDel="00000000" w:rsidP="00000000" w:rsidRDefault="00000000" w:rsidRPr="00000000" w14:paraId="00000059">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748"/>
        </w:tabs>
        <w:spacing w:after="0" w:before="74" w:line="240" w:lineRule="auto"/>
        <w:ind w:left="0" w:right="365" w:firstLine="56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reasonably believe your Account has been compromised, as well as for any other security reasons;</w:t>
      </w:r>
    </w:p>
    <w:p w:rsidR="00000000" w:rsidDel="00000000" w:rsidP="00000000" w:rsidRDefault="00000000" w:rsidRPr="00000000" w14:paraId="0000005A">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755"/>
        </w:tabs>
        <w:spacing w:after="0" w:before="0" w:line="240" w:lineRule="auto"/>
        <w:ind w:left="0" w:right="365" w:firstLine="56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reasonably believe your Account is being used by a person with no right and/or authorization to do so;</w:t>
      </w:r>
    </w:p>
    <w:p w:rsidR="00000000" w:rsidDel="00000000" w:rsidP="00000000" w:rsidRDefault="00000000" w:rsidRPr="00000000" w14:paraId="0000005B">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724"/>
        </w:tabs>
        <w:spacing w:after="0" w:before="1" w:line="240" w:lineRule="auto"/>
        <w:ind w:left="0" w:right="363" w:firstLine="56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fail to comply with these Terms, the AML Policy and the Privacy Policy, as well as with any other document that construes a part of these Terms;</w:t>
      </w:r>
    </w:p>
    <w:p w:rsidR="00000000" w:rsidDel="00000000" w:rsidP="00000000" w:rsidRDefault="00000000" w:rsidRPr="00000000" w14:paraId="0000005C">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712"/>
        </w:tabs>
        <w:spacing w:after="0" w:before="0" w:line="240" w:lineRule="auto"/>
        <w:ind w:left="712" w:right="0" w:hanging="14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have provided us with any false, incomplete, misleading, inaccurate information;</w:t>
      </w:r>
    </w:p>
    <w:p w:rsidR="00000000" w:rsidDel="00000000" w:rsidP="00000000" w:rsidRDefault="00000000" w:rsidRPr="00000000" w14:paraId="0000005D">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712"/>
        </w:tabs>
        <w:spacing w:after="0" w:before="0" w:line="240" w:lineRule="auto"/>
        <w:ind w:left="712" w:right="0" w:hanging="14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your Account, your behavior poses regulatory risks to the Company;</w:t>
      </w:r>
    </w:p>
    <w:p w:rsidR="00000000" w:rsidDel="00000000" w:rsidP="00000000" w:rsidRDefault="00000000" w:rsidRPr="00000000" w14:paraId="0000005E">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reasonably suspect you of fraud, violating the Regulatory Law;</w:t>
      </w:r>
    </w:p>
    <w:p w:rsidR="00000000" w:rsidDel="00000000" w:rsidP="00000000" w:rsidRDefault="00000000" w:rsidRPr="00000000" w14:paraId="0000005F">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other reasons that constitute a violation of these Terms and the Regulatory Law.</w:t>
      </w:r>
    </w:p>
    <w:p w:rsidR="00000000" w:rsidDel="00000000" w:rsidP="00000000" w:rsidRDefault="00000000" w:rsidRPr="00000000" w14:paraId="00000060">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26"/>
        </w:tabs>
        <w:spacing w:after="0" w:before="0" w:line="240" w:lineRule="auto"/>
        <w:ind w:left="0" w:right="363" w:firstLine="56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Company may, but is not obliged to, notify you about the reasons for your Account suspension. Assets from your Account may be blocked, without the right to withdraw.</w:t>
      </w:r>
    </w:p>
    <w:p w:rsidR="00000000" w:rsidDel="00000000" w:rsidP="00000000" w:rsidRDefault="00000000" w:rsidRPr="00000000" w14:paraId="00000061">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40"/>
        </w:tabs>
        <w:spacing w:after="0" w:before="0" w:line="240" w:lineRule="auto"/>
        <w:ind w:left="940" w:right="0" w:hanging="37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an event of Account closing or suspension, you will still be liable for all applicable</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Fees.</w:t>
      </w:r>
    </w:p>
    <w:p w:rsidR="00000000" w:rsidDel="00000000" w:rsidP="00000000" w:rsidRDefault="00000000" w:rsidRPr="00000000" w14:paraId="00000063">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66"/>
        </w:tabs>
        <w:spacing w:after="0" w:before="0" w:line="240" w:lineRule="auto"/>
        <w:ind w:left="966" w:right="0" w:hanging="40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Company is not liable for any losses suffered due to your Account closure or</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suspension.</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pStyle w:val="Heading1"/>
        <w:numPr>
          <w:ilvl w:val="0"/>
          <w:numId w:val="8"/>
        </w:numPr>
        <w:tabs>
          <w:tab w:val="left" w:leader="none" w:pos="806"/>
        </w:tabs>
        <w:spacing w:after="0" w:before="0" w:line="274" w:lineRule="auto"/>
        <w:ind w:left="806" w:right="0" w:hanging="240"/>
        <w:jc w:val="both"/>
        <w:rPr/>
      </w:pPr>
      <w:r w:rsidDel="00000000" w:rsidR="00000000" w:rsidRPr="00000000">
        <w:rPr>
          <w:rtl w:val="0"/>
        </w:rPr>
        <w:t xml:space="preserve">Deposits and Withdrawals</w:t>
      </w:r>
    </w:p>
    <w:p w:rsidR="00000000" w:rsidDel="00000000" w:rsidP="00000000" w:rsidRDefault="00000000" w:rsidRPr="00000000" w14:paraId="00000067">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78"/>
        </w:tabs>
        <w:spacing w:after="0" w:before="0" w:line="240" w:lineRule="auto"/>
        <w:ind w:left="0" w:right="365"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Before using the Services, you have to deposit units of Virtual Currency to your Account by following Deposit instructions on your Account page. Please carefully read Deposit instructions.</w:t>
      </w:r>
    </w:p>
    <w:p w:rsidR="00000000" w:rsidDel="00000000" w:rsidP="00000000" w:rsidRDefault="00000000" w:rsidRPr="00000000" w14:paraId="00000068">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35"/>
        </w:tabs>
        <w:spacing w:after="0" w:before="0" w:line="240" w:lineRule="auto"/>
        <w:ind w:left="0" w:right="365"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can withdraw units of Virtual Currency at any time at your sole discretion subject to Account transaction limits and temporary or permanent restrictions imposed in course of internal investigation or by law (e.g. court orders).</w:t>
      </w:r>
    </w:p>
    <w:p w:rsidR="00000000" w:rsidDel="00000000" w:rsidP="00000000" w:rsidRDefault="00000000" w:rsidRPr="00000000" w14:paraId="00000069">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52"/>
        </w:tabs>
        <w:spacing w:after="0" w:before="0" w:line="240" w:lineRule="auto"/>
        <w:ind w:left="0" w:right="363"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can withdraw your units of Virtual Currency in any amount, provided there are enough Virtual Currency units to cover the applicable Fees.</w:t>
      </w:r>
    </w:p>
    <w:p w:rsidR="00000000" w:rsidDel="00000000" w:rsidP="00000000" w:rsidRDefault="00000000" w:rsidRPr="00000000" w14:paraId="0000006A">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26"/>
        </w:tabs>
        <w:spacing w:after="0" w:before="0" w:line="240" w:lineRule="auto"/>
        <w:ind w:left="0" w:right="356"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Each Withdrawal of Virtual Currency is subject to mining fee charged by the respective blockchain network. When sending your transaction to the blockchain, we will try to keep the balance between reasonable fees and speed of processing, however, we reserve the right to determine the exact amount of mining fee to be set in our sole discretion. You can check the exact amount of mining fee charged for the specific transaction by checking the respective blockchain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explorer   (e.g. </w:t>
      </w:r>
      <w:hyperlink r:id="rId14">
        <w:r w:rsidDel="00000000" w:rsidR="00000000" w:rsidRPr="00000000">
          <w:rPr>
            <w:rFonts w:ascii="Times New Roman" w:cs="Times New Roman" w:eastAsia="Times New Roman" w:hAnsi="Times New Roman"/>
            <w:b w:val="0"/>
            <w:i w:val="0"/>
            <w:smallCaps w:val="0"/>
            <w:strike w:val="0"/>
            <w:color w:val="0000ff"/>
            <w:sz w:val="24"/>
            <w:szCs w:val="24"/>
            <w:highlight w:val="white"/>
            <w:u w:val="single"/>
            <w:vertAlign w:val="baseline"/>
            <w:rtl w:val="0"/>
          </w:rPr>
          <w:t xml:space="preserve">https://www.blockchair.com/explorer</w:t>
        </w:r>
      </w:hyperlink>
      <w:r w:rsidDel="00000000" w:rsidR="00000000" w:rsidRPr="00000000">
        <w:rPr>
          <w:rFonts w:ascii="Times New Roman" w:cs="Times New Roman" w:eastAsia="Times New Roman" w:hAnsi="Times New Roman"/>
          <w:b w:val="0"/>
          <w:i w:val="0"/>
          <w:smallCaps w:val="0"/>
          <w:strike w:val="0"/>
          <w:color w:val="0000ff"/>
          <w:sz w:val="24"/>
          <w:szCs w:val="24"/>
          <w:highlight w:val="white"/>
          <w:u w:val="singl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for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LTC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BCH, </w:t>
      </w:r>
      <w:hyperlink r:id="rId15">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https://etherscan.io/</w:t>
        </w:r>
      </w:hyperlink>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ETH, etc.).</w:t>
      </w:r>
    </w:p>
    <w:p w:rsidR="00000000" w:rsidDel="00000000" w:rsidP="00000000" w:rsidRDefault="00000000" w:rsidRPr="00000000" w14:paraId="0000006B">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47"/>
        </w:tabs>
        <w:spacing w:after="0" w:before="0" w:line="240" w:lineRule="auto"/>
        <w:ind w:left="0" w:right="354"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Company shall not be liable for the transfer of your units of Virtual Currency to other wallets. You are solely liable for the accuracy of information, required for carrying out a Withdrawal (i.e. addresses, tags and any other required credentials). The Company strongly advises you to always double-check the accuracy of information provided for Withdrawal purposes.</w:t>
      </w:r>
    </w:p>
    <w:p w:rsidR="00000000" w:rsidDel="00000000" w:rsidP="00000000" w:rsidRDefault="00000000" w:rsidRPr="00000000" w14:paraId="0000006C">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88"/>
        </w:tabs>
        <w:spacing w:after="0" w:before="0" w:line="240" w:lineRule="auto"/>
        <w:ind w:left="0" w:right="362"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shall always keep in mind that blockchain transactions are irreversible, and therefore, once the transaction has been sent to the blockchain network upon your request (in case of Withdrawals), we cannot reverse it at all.</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pStyle w:val="Heading1"/>
        <w:numPr>
          <w:ilvl w:val="0"/>
          <w:numId w:val="8"/>
        </w:numPr>
        <w:tabs>
          <w:tab w:val="left" w:leader="none" w:pos="926"/>
        </w:tabs>
        <w:spacing w:after="0" w:before="0" w:line="274" w:lineRule="auto"/>
        <w:ind w:left="926" w:right="0" w:hanging="360"/>
        <w:jc w:val="both"/>
        <w:rPr/>
      </w:pPr>
      <w:r w:rsidDel="00000000" w:rsidR="00000000" w:rsidRPr="00000000">
        <w:rPr>
          <w:rtl w:val="0"/>
        </w:rPr>
        <w:t xml:space="preserve">Fees</w:t>
      </w:r>
    </w:p>
    <w:p w:rsidR="00000000" w:rsidDel="00000000" w:rsidP="00000000" w:rsidRDefault="00000000" w:rsidRPr="00000000" w14:paraId="0000006F">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57"/>
        </w:tabs>
        <w:spacing w:after="0" w:before="0" w:line="240" w:lineRule="auto"/>
        <w:ind w:left="0" w:right="361"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360" w:left="1440" w:right="1080" w:header="360" w:footer="36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Platform is operated on an automatically Fee-charging basis for the Services and the Company does not issue any invoices. The applicable Fees for any transaction will be displayed to you before executing a given transaction.</w:t>
      </w:r>
    </w:p>
    <w:p w:rsidR="00000000" w:rsidDel="00000000" w:rsidP="00000000" w:rsidRDefault="00000000" w:rsidRPr="00000000" w14:paraId="00000070">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64"/>
        </w:tabs>
        <w:spacing w:after="0" w:before="74" w:line="240" w:lineRule="auto"/>
        <w:ind w:left="0" w:right="356"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Company may change the Fee structure at any time (including adding new fees for new Services) and reserves the right to do so in its sole discretion. The Company will notify you about any changes in Fee structure. This can be done by posting a notification on the Website or sending you an e-mail (if appropriate).</w:t>
      </w:r>
    </w:p>
    <w:p w:rsidR="00000000" w:rsidDel="00000000" w:rsidP="00000000" w:rsidRDefault="00000000" w:rsidRPr="00000000" w14:paraId="00000071">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46"/>
        </w:tabs>
        <w:spacing w:after="0" w:before="1" w:line="240" w:lineRule="auto"/>
        <w:ind w:left="1046" w:right="0" w:hanging="4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Fees are paid in a Virtual Currency that corresponds to the respective Service.</w:t>
      </w:r>
    </w:p>
    <w:p w:rsidR="00000000" w:rsidDel="00000000" w:rsidP="00000000" w:rsidRDefault="00000000" w:rsidRPr="00000000" w14:paraId="00000072">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46"/>
        </w:tabs>
        <w:spacing w:after="0" w:before="0" w:line="240" w:lineRule="auto"/>
        <w:ind w:left="1046" w:right="0" w:hanging="4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Fees shall be paid at the time of the completion of each transaction.</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pStyle w:val="Heading1"/>
        <w:numPr>
          <w:ilvl w:val="0"/>
          <w:numId w:val="8"/>
        </w:numPr>
        <w:tabs>
          <w:tab w:val="left" w:leader="none" w:pos="926"/>
        </w:tabs>
        <w:spacing w:after="0" w:before="0" w:line="274" w:lineRule="auto"/>
        <w:ind w:left="926" w:right="0" w:hanging="360"/>
        <w:jc w:val="left"/>
        <w:rPr/>
      </w:pPr>
      <w:r w:rsidDel="00000000" w:rsidR="00000000" w:rsidRPr="00000000">
        <w:rPr>
          <w:rtl w:val="0"/>
        </w:rPr>
        <w:t xml:space="preserve">Settlements, Cancellations, and Refunds</w:t>
      </w:r>
    </w:p>
    <w:p w:rsidR="00000000" w:rsidDel="00000000" w:rsidP="00000000" w:rsidRDefault="00000000" w:rsidRPr="00000000" w14:paraId="00000075">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55"/>
        </w:tabs>
        <w:spacing w:after="0" w:before="0" w:line="240" w:lineRule="auto"/>
        <w:ind w:left="0" w:right="366" w:firstLine="56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depositing, withdrawing, or exchanging units of Virtual Currencies for another Virtual Currency/fiat money, respective assets shall be debited and credited onto your Account.</w:t>
      </w:r>
    </w:p>
    <w:p w:rsidR="00000000" w:rsidDel="00000000" w:rsidP="00000000" w:rsidRDefault="00000000" w:rsidRPr="00000000" w14:paraId="00000076">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96"/>
        </w:tabs>
        <w:spacing w:after="0" w:before="0" w:line="240" w:lineRule="auto"/>
        <w:ind w:left="0" w:right="353" w:firstLine="56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Once your order to exchange Virtual Currency has been completed, it cannot be canceled or reversed. Exchanges are final and there are no refunds for them.</w:t>
      </w:r>
    </w:p>
    <w:p w:rsidR="00000000" w:rsidDel="00000000" w:rsidP="00000000" w:rsidRDefault="00000000" w:rsidRPr="00000000" w14:paraId="00000077">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55"/>
        </w:tabs>
        <w:spacing w:after="0" w:before="0" w:line="240" w:lineRule="auto"/>
        <w:ind w:left="0" w:right="367" w:firstLine="56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order to exchange Virtual Currency can be canceled by the Company in an event of a technical fault of the Platform.</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pStyle w:val="Heading1"/>
        <w:numPr>
          <w:ilvl w:val="0"/>
          <w:numId w:val="8"/>
        </w:numPr>
        <w:tabs>
          <w:tab w:val="left" w:leader="none" w:pos="926"/>
        </w:tabs>
        <w:spacing w:after="0" w:before="1" w:line="274" w:lineRule="auto"/>
        <w:ind w:left="926" w:right="0" w:hanging="360"/>
        <w:jc w:val="both"/>
        <w:rPr/>
      </w:pPr>
      <w:r w:rsidDel="00000000" w:rsidR="00000000" w:rsidRPr="00000000">
        <w:rPr>
          <w:rtl w:val="0"/>
        </w:rPr>
        <w:t xml:space="preserve">Content</w:t>
      </w:r>
    </w:p>
    <w:p w:rsidR="00000000" w:rsidDel="00000000" w:rsidP="00000000" w:rsidRDefault="00000000" w:rsidRPr="00000000" w14:paraId="0000007A">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98"/>
        </w:tabs>
        <w:spacing w:after="0" w:before="0" w:line="240" w:lineRule="auto"/>
        <w:ind w:left="0" w:right="358"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Company may produce and display content (the "Content") on the Website, which includes but is not limited to information, texts, images, video, and audio files.</w:t>
      </w:r>
    </w:p>
    <w:p w:rsidR="00000000" w:rsidDel="00000000" w:rsidP="00000000" w:rsidRDefault="00000000" w:rsidRPr="00000000" w14:paraId="0000007B">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93"/>
        </w:tabs>
        <w:spacing w:after="0" w:before="0" w:line="240" w:lineRule="auto"/>
        <w:ind w:left="0" w:right="359"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Content does not constitute any form of investment advice, financial advice, trading advice, or any other sort of advice unless specifically mentioned otherwise and should not be construed as such. The Company shall not hold liability for any actions that arise from its Content.</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pStyle w:val="Heading1"/>
        <w:numPr>
          <w:ilvl w:val="0"/>
          <w:numId w:val="8"/>
        </w:numPr>
        <w:tabs>
          <w:tab w:val="left" w:leader="none" w:pos="926"/>
        </w:tabs>
        <w:spacing w:after="0" w:before="0" w:line="274" w:lineRule="auto"/>
        <w:ind w:left="926" w:right="0" w:hanging="360"/>
        <w:jc w:val="both"/>
        <w:rPr/>
      </w:pPr>
      <w:r w:rsidDel="00000000" w:rsidR="00000000" w:rsidRPr="00000000">
        <w:rPr>
          <w:rtl w:val="0"/>
        </w:rPr>
        <w:t xml:space="preserve">Intellectual Property</w:t>
      </w:r>
    </w:p>
    <w:p w:rsidR="00000000" w:rsidDel="00000000" w:rsidP="00000000" w:rsidRDefault="00000000" w:rsidRPr="00000000" w14:paraId="0000007E">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72"/>
        </w:tabs>
        <w:spacing w:after="0" w:before="0" w:line="240" w:lineRule="auto"/>
        <w:ind w:left="0" w:right="360"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components, Content of the Website, and the Website as a whole belong to the Company and are protected with, including, but not limited to copyright, trademarks, trade secrets. All rights reserved.</w:t>
      </w:r>
    </w:p>
    <w:p w:rsidR="00000000" w:rsidDel="00000000" w:rsidP="00000000" w:rsidRDefault="00000000" w:rsidRPr="00000000" w14:paraId="0000007F">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124"/>
        </w:tabs>
        <w:spacing w:after="0" w:before="0" w:line="240" w:lineRule="auto"/>
        <w:ind w:left="0" w:right="364"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must not reproduce, reprint, publish, modify, distribute, display, transmit, transfer or otherwise exploit Content or technology from the Website without Company's prior written consent.</w:t>
      </w:r>
    </w:p>
    <w:p w:rsidR="00000000" w:rsidDel="00000000" w:rsidP="00000000" w:rsidRDefault="00000000" w:rsidRPr="00000000" w14:paraId="00000080">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120"/>
        </w:tabs>
        <w:spacing w:after="0" w:before="0" w:line="240" w:lineRule="auto"/>
        <w:ind w:left="0" w:right="361"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Violation of any of the intellectual property rights of the Company is strictly prohibited.</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pStyle w:val="Heading1"/>
        <w:numPr>
          <w:ilvl w:val="0"/>
          <w:numId w:val="8"/>
        </w:numPr>
        <w:tabs>
          <w:tab w:val="left" w:leader="none" w:pos="926"/>
        </w:tabs>
        <w:spacing w:after="0" w:before="0" w:line="274" w:lineRule="auto"/>
        <w:ind w:left="926" w:right="0" w:hanging="360"/>
        <w:jc w:val="both"/>
        <w:rPr/>
      </w:pPr>
      <w:r w:rsidDel="00000000" w:rsidR="00000000" w:rsidRPr="00000000">
        <w:rPr>
          <w:rtl w:val="0"/>
        </w:rPr>
        <w:t xml:space="preserve">Links to Third-Party Websites</w:t>
      </w:r>
    </w:p>
    <w:p w:rsidR="00000000" w:rsidDel="00000000" w:rsidP="00000000" w:rsidRDefault="00000000" w:rsidRPr="00000000" w14:paraId="00000083">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57"/>
        </w:tabs>
        <w:spacing w:after="0" w:before="0" w:line="240" w:lineRule="auto"/>
        <w:ind w:left="0" w:right="362"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Website may contain links to third-party websites or services that are not owned or controlled by the Company.</w:t>
      </w:r>
    </w:p>
    <w:p w:rsidR="00000000" w:rsidDel="00000000" w:rsidP="00000000" w:rsidRDefault="00000000" w:rsidRPr="00000000" w14:paraId="00000084">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86"/>
        </w:tabs>
        <w:spacing w:after="0" w:before="0" w:line="240" w:lineRule="auto"/>
        <w:ind w:left="0" w:right="358"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Company has no control over and assumes no responsibility for, the content, privacy policies, or practices of any third-party web sites or services. The Company shall not be responsible or liable, directly or indirectly, for any damage or loss caused or alleged to be caused by or in connection with the use of or reliance on any such content, goods or services available on or through any such websites or services.</w:t>
      </w:r>
    </w:p>
    <w:p w:rsidR="00000000" w:rsidDel="00000000" w:rsidP="00000000" w:rsidRDefault="00000000" w:rsidRPr="00000000" w14:paraId="00000085">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46"/>
        </w:tabs>
        <w:spacing w:after="0" w:before="0" w:line="240" w:lineRule="auto"/>
        <w:ind w:left="1046" w:right="0" w:hanging="4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more information, please read these companies' public policies.</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7">
      <w:pPr>
        <w:pStyle w:val="Heading1"/>
        <w:numPr>
          <w:ilvl w:val="0"/>
          <w:numId w:val="8"/>
        </w:numPr>
        <w:tabs>
          <w:tab w:val="left" w:leader="none" w:pos="926"/>
        </w:tabs>
        <w:spacing w:after="0" w:before="0" w:line="240" w:lineRule="auto"/>
        <w:ind w:left="926" w:right="0" w:hanging="360"/>
        <w:jc w:val="both"/>
        <w:rPr/>
        <w:sectPr>
          <w:type w:val="nextPage"/>
          <w:pgSz w:h="15840" w:w="12240" w:orient="portrait"/>
          <w:pgMar w:bottom="280" w:top="1360" w:left="1440" w:right="1080" w:header="360" w:footer="360"/>
        </w:sectPr>
      </w:pPr>
      <w:r w:rsidDel="00000000" w:rsidR="00000000" w:rsidRPr="00000000">
        <w:rPr>
          <w:rtl w:val="0"/>
        </w:rPr>
        <w:t xml:space="preserve">Confidentiality and Privacy Policy</w:t>
      </w:r>
    </w:p>
    <w:p w:rsidR="00000000" w:rsidDel="00000000" w:rsidP="00000000" w:rsidRDefault="00000000" w:rsidRPr="00000000" w14:paraId="00000088">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129"/>
        </w:tabs>
        <w:spacing w:after="0" w:before="74" w:line="240" w:lineRule="auto"/>
        <w:ind w:left="0" w:right="358"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Personal information that you provide to the Company, including information provided in accordance with our AML Policy and any information about your use of the Website that the Company obtains will be subject to our Privacy Policy.</w:t>
      </w:r>
    </w:p>
    <w:p w:rsidR="00000000" w:rsidDel="00000000" w:rsidP="00000000" w:rsidRDefault="00000000" w:rsidRPr="00000000" w14:paraId="00000089">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136"/>
        </w:tabs>
        <w:spacing w:after="0" w:before="1" w:line="240" w:lineRule="auto"/>
        <w:ind w:left="0" w:right="355"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Company may be obliged to disclose your personal information to law enforcement authorities, data protection authorities, financial regulators, financial service providers, governmental authorities and officials, and other authorized persons, as set forth in the Privacy Policy.</w:t>
      </w:r>
    </w:p>
    <w:p w:rsidR="00000000" w:rsidDel="00000000" w:rsidP="00000000" w:rsidRDefault="00000000" w:rsidRPr="00000000" w14:paraId="0000008A">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67"/>
        </w:tabs>
        <w:spacing w:after="0" w:before="0" w:line="240" w:lineRule="auto"/>
        <w:ind w:left="0" w:right="362"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an event the Company suspects you of violation the AML Policy, we shall report such behavior and disclose relevant personal information to relevant authorities in accordance with the Regulatory Law.</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pStyle w:val="Heading1"/>
        <w:numPr>
          <w:ilvl w:val="0"/>
          <w:numId w:val="8"/>
        </w:numPr>
        <w:tabs>
          <w:tab w:val="left" w:leader="none" w:pos="926"/>
        </w:tabs>
        <w:spacing w:after="0" w:before="0" w:line="274" w:lineRule="auto"/>
        <w:ind w:left="926" w:right="0" w:hanging="360"/>
        <w:jc w:val="both"/>
        <w:rPr/>
      </w:pPr>
      <w:r w:rsidDel="00000000" w:rsidR="00000000" w:rsidRPr="00000000">
        <w:rPr>
          <w:rtl w:val="0"/>
        </w:rPr>
        <w:t xml:space="preserve">Disclaimers and Limitations of Liability</w:t>
      </w:r>
    </w:p>
    <w:p w:rsidR="00000000" w:rsidDel="00000000" w:rsidP="00000000" w:rsidRDefault="00000000" w:rsidRPr="00000000" w14:paraId="0000008D">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48"/>
        </w:tabs>
        <w:spacing w:after="0" w:before="0" w:line="240" w:lineRule="auto"/>
        <w:ind w:left="0" w:right="364"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non-performance or improper performance of their obligations under these Terms, the Company and you shall be liable in accordance with these Terms and the Regulatory Law.</w:t>
      </w:r>
    </w:p>
    <w:p w:rsidR="00000000" w:rsidDel="00000000" w:rsidP="00000000" w:rsidRDefault="00000000" w:rsidRPr="00000000" w14:paraId="0000008E">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57"/>
        </w:tabs>
        <w:spacing w:after="0" w:before="0" w:line="240" w:lineRule="auto"/>
        <w:ind w:left="0" w:right="360"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Website, Content, and Services are provided without any guarantees, conditions, or warranties as to its accuracy, quality, and fit for a particular purpose or need. The Company does not guarantee that the Website and Services are error-free, reliable, or will operate without interruption.</w:t>
      </w:r>
    </w:p>
    <w:p w:rsidR="00000000" w:rsidDel="00000000" w:rsidP="00000000" w:rsidRDefault="00000000" w:rsidRPr="00000000" w14:paraId="0000008F">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46"/>
        </w:tabs>
        <w:spacing w:after="0" w:before="0" w:line="240" w:lineRule="auto"/>
        <w:ind w:left="1046" w:right="0" w:hanging="4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Website is provided to you on the "AS-IS" basis.</w:t>
      </w:r>
    </w:p>
    <w:p w:rsidR="00000000" w:rsidDel="00000000" w:rsidP="00000000" w:rsidRDefault="00000000" w:rsidRPr="00000000" w14:paraId="00000090">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110"/>
        </w:tabs>
        <w:spacing w:after="0" w:before="0" w:line="240" w:lineRule="auto"/>
        <w:ind w:left="0" w:right="365"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Company does not guarantee that any exchange requests will be accepted, executed, or recorded.</w:t>
      </w:r>
    </w:p>
    <w:p w:rsidR="00000000" w:rsidDel="00000000" w:rsidP="00000000" w:rsidRDefault="00000000" w:rsidRPr="00000000" w14:paraId="00000091">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93"/>
        </w:tabs>
        <w:spacing w:after="0" w:before="0" w:line="240" w:lineRule="auto"/>
        <w:ind w:left="0" w:right="364"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Company shall not be liable for the use or inability to use the Website and Services.</w:t>
      </w:r>
    </w:p>
    <w:p w:rsidR="00000000" w:rsidDel="00000000" w:rsidP="00000000" w:rsidRDefault="00000000" w:rsidRPr="00000000" w14:paraId="00000092">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69"/>
        </w:tabs>
        <w:spacing w:after="0" w:before="0" w:line="240" w:lineRule="auto"/>
        <w:ind w:left="0" w:right="353"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no event shall the Company, its officers, directors, employees, agents, third-party service providers be liable to you or any other person or entity for any direct, indirect, incidental, special, punitive, or consequential damages whatsoever, including any that may result from (i) the accuracy, completeness, or content of the Website, (ii) the accuracy, completeness, or content of any websites linked (through hyperlinks, banner advertising or otherwise) to the Website, (iii) the Services found at the Website or any websites linked (through hyperlinks, banner advertising or otherwise) to this Website, (iv) personal injury or property damage of any nature whatsoever,</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360" w:left="1440" w:right="1080" w:header="360" w:footer="36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third-party conduct of any nature whatsoever, (vi) any unauthorized access to or use of Company's servers and/or any and all content, personal information, blockchain information or other information and data stored therein, (vii) any interruption or cessation of Services to or from the Website or any websites linked (through hyperlinks, banner advertising or otherwise) to this site, (viii) any viruses, worms, bugs, trojan horses, or the like, which may be transmitted to or from this site or any websites linked (through hyperlinks, banner advertising or otherwise) to this Website, (ix) any loss or damage of any kind incurred as a result of your use of the Website or the Services found at the Website, whether based on warranty, contract, tort, or any other legal or equitable theory, and whether or not the company is advised of the possibility of such damages, (x) losing access and/or unauthorized access to your Account, (xi) any errors or malfunctions caused by or otherwise related to any wallets used to deposit and withdraw Virtual Currencies, (xii) malfunctions, breakdowns and abandonment of blockchain protocols, (xiii) changes in regulatory approaches or legal actions taken regarding the blockchain technology and Virtual Currency, (xiv) taxation and/or changes in tax system regarding Virtual Currencies, (xv) advancements in cryptography, any technical advancements that may present risks to blockchain protocols, (xvi) unfavorable fluctuations of Virtual Currencies, (xvii) errors in the provision of</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36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Services; (xviii) other risks associated with purchasing, holding, and Virtual Currencies, and using the Website and Services.</w:t>
      </w:r>
    </w:p>
    <w:p w:rsidR="00000000" w:rsidDel="00000000" w:rsidP="00000000" w:rsidRDefault="00000000" w:rsidRPr="00000000" w14:paraId="00000095">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48"/>
        </w:tabs>
        <w:spacing w:after="0" w:before="0" w:line="240" w:lineRule="auto"/>
        <w:ind w:left="0" w:right="363"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Company shall not be liable for any events that may include but are not limited to civil, criminal, and administrative actions that may arise from you using blockchain and Virtual Currency if such use is forbidden or otherwise limited in your country.</w:t>
      </w:r>
    </w:p>
    <w:p w:rsidR="00000000" w:rsidDel="00000000" w:rsidP="00000000" w:rsidRDefault="00000000" w:rsidRPr="00000000" w14:paraId="00000096">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146"/>
        </w:tabs>
        <w:spacing w:after="0" w:before="1" w:line="240" w:lineRule="auto"/>
        <w:ind w:left="0" w:right="361"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Company, its officers, directors, employees, and agents do not provide investment advice, financial advice, trading advice, legal advice or any other sort of advice.</w:t>
      </w:r>
    </w:p>
    <w:p w:rsidR="00000000" w:rsidDel="00000000" w:rsidP="00000000" w:rsidRDefault="00000000" w:rsidRPr="00000000" w14:paraId="00000097">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50"/>
        </w:tabs>
        <w:spacing w:after="0" w:before="0" w:line="240" w:lineRule="auto"/>
        <w:ind w:left="0" w:right="354"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the extent permitted by Regulatory Law, you agree to defend, indemnify, and hold harmless the Company from and against any and all claims, damages, obligations, losses, liabilities, costs or debt, and expenses arising from: (i) your use of and access to the Website and Services; (ii) your violation of any term of these Terms; or, (iii) your violation of the Regulatory Law, including any law, rule, or regulation, or the rights of any third party.</w:t>
      </w:r>
    </w:p>
    <w:p w:rsidR="00000000" w:rsidDel="00000000" w:rsidP="00000000" w:rsidRDefault="00000000" w:rsidRPr="00000000" w14:paraId="00000098">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204"/>
        </w:tabs>
        <w:spacing w:after="0" w:before="0" w:line="240" w:lineRule="auto"/>
        <w:ind w:left="0" w:right="358"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case of any circumstances of insuperable force (i.e. events of extraordinary or insuperable nature) that have occurred and remain in effect beyond your and the Company's (the "Parties'") control and that a Party could neither foresee nor prevent for objective reasons, if these circumstances prevent a Party from proper fulfilment of its obligations hereunder, the term for fulfilment of such obligations hereunder shall be extended for the period of the effect of such circumstances of insuperable force. The circumstances of insuperable force shall include wars and other military operations, earthquakes, floods, and other natural disasters, adoption of laws and regulations by state and local authorities, failure of power supply or communication system or other similar circumstances that prevent the Parties from the proper fulfilment of their obligations hereunder.</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pStyle w:val="Heading1"/>
        <w:numPr>
          <w:ilvl w:val="0"/>
          <w:numId w:val="8"/>
        </w:numPr>
        <w:tabs>
          <w:tab w:val="left" w:leader="none" w:pos="926"/>
        </w:tabs>
        <w:spacing w:after="0" w:before="0" w:line="274" w:lineRule="auto"/>
        <w:ind w:left="926" w:right="0" w:hanging="360"/>
        <w:jc w:val="both"/>
        <w:rPr/>
      </w:pPr>
      <w:r w:rsidDel="00000000" w:rsidR="00000000" w:rsidRPr="00000000">
        <w:rPr>
          <w:rtl w:val="0"/>
        </w:rPr>
        <w:t xml:space="preserve">Announcements</w:t>
      </w:r>
    </w:p>
    <w:p w:rsidR="00000000" w:rsidDel="00000000" w:rsidP="00000000" w:rsidRDefault="00000000" w:rsidRPr="00000000" w14:paraId="0000009B">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52"/>
        </w:tabs>
        <w:spacing w:after="0" w:before="0" w:line="240" w:lineRule="auto"/>
        <w:ind w:left="0" w:right="363"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Company may from time to time post official announcements, news, notices, etc. (the "Announcements") on the Website. In no event shall the Company be liable for any losses arising from you neglecting or ignoring the Announcements.</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pStyle w:val="Heading1"/>
        <w:numPr>
          <w:ilvl w:val="0"/>
          <w:numId w:val="8"/>
        </w:numPr>
        <w:tabs>
          <w:tab w:val="left" w:leader="none" w:pos="926"/>
        </w:tabs>
        <w:spacing w:after="0" w:before="0" w:line="274" w:lineRule="auto"/>
        <w:ind w:left="926" w:right="0" w:hanging="360"/>
        <w:jc w:val="both"/>
        <w:rPr/>
      </w:pPr>
      <w:r w:rsidDel="00000000" w:rsidR="00000000" w:rsidRPr="00000000">
        <w:rPr>
          <w:rtl w:val="0"/>
        </w:rPr>
        <w:t xml:space="preserve">Regulatory Law and Dispute Resolution</w:t>
      </w:r>
    </w:p>
    <w:p w:rsidR="00000000" w:rsidDel="00000000" w:rsidP="00000000" w:rsidRDefault="00000000" w:rsidRPr="00000000" w14:paraId="0000009E">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52"/>
        </w:tabs>
        <w:spacing w:after="0" w:before="0" w:line="240" w:lineRule="auto"/>
        <w:ind w:left="0" w:right="357" w:firstLine="566"/>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Governing Law and Jurisdiction: This agreement and any dispute or claim arising out of or in connection with it or its subject matter or formation (including non-contractual disputes or claims) shall be governed by and construed in accordance with the law of </w:t>
      </w:r>
      <w:r w:rsidDel="00000000" w:rsidR="00000000" w:rsidRPr="00000000">
        <w:rPr>
          <w:sz w:val="24"/>
          <w:szCs w:val="24"/>
          <w:rtl w:val="0"/>
        </w:rPr>
        <w:t xml:space="preserve">República de El Salvador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Each party irrevocably agrees that the courts of </w:t>
      </w:r>
      <w:r w:rsidDel="00000000" w:rsidR="00000000" w:rsidRPr="00000000">
        <w:rPr>
          <w:sz w:val="24"/>
          <w:szCs w:val="24"/>
          <w:rtl w:val="0"/>
        </w:rPr>
        <w:t xml:space="preserve">República de El Salvador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shall have exclusive jurisdiction to settle any dispute or claim arising out of or in connection with this agreement or</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its subject matter or formation (including non-contractual disputes or claims).</w:t>
      </w:r>
    </w:p>
    <w:p w:rsidR="00000000" w:rsidDel="00000000" w:rsidP="00000000" w:rsidRDefault="00000000" w:rsidRPr="00000000" w14:paraId="000000A0">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62"/>
        </w:tabs>
        <w:spacing w:after="0" w:before="0" w:line="240" w:lineRule="auto"/>
        <w:ind w:left="0" w:right="363"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Party must not begin legal proceedings in connection with a dispute arising out of or in connection with this Agreement unless an amicable solution having been attempted between the Parties.</w:t>
      </w:r>
    </w:p>
    <w:p w:rsidR="00000000" w:rsidDel="00000000" w:rsidP="00000000" w:rsidRDefault="00000000" w:rsidRPr="00000000" w14:paraId="000000A1">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187"/>
        </w:tabs>
        <w:spacing w:after="0" w:before="0" w:line="240" w:lineRule="auto"/>
        <w:ind w:left="0" w:right="364"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company does not conduct operational activities in countries where cryptocurrency operations are prohibited by law.</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pStyle w:val="Heading1"/>
        <w:numPr>
          <w:ilvl w:val="0"/>
          <w:numId w:val="8"/>
        </w:numPr>
        <w:tabs>
          <w:tab w:val="left" w:leader="none" w:pos="926"/>
        </w:tabs>
        <w:spacing w:after="0" w:before="0" w:line="274" w:lineRule="auto"/>
        <w:ind w:left="926" w:right="0" w:hanging="360"/>
        <w:jc w:val="both"/>
        <w:rPr/>
      </w:pPr>
      <w:r w:rsidDel="00000000" w:rsidR="00000000" w:rsidRPr="00000000">
        <w:rPr>
          <w:rtl w:val="0"/>
        </w:rPr>
        <w:t xml:space="preserve">Force Majeure</w:t>
      </w:r>
    </w:p>
    <w:p w:rsidR="00000000" w:rsidDel="00000000" w:rsidP="00000000" w:rsidRDefault="00000000" w:rsidRPr="00000000" w14:paraId="000000A4">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86"/>
        </w:tabs>
        <w:spacing w:after="0" w:before="0" w:line="240" w:lineRule="auto"/>
        <w:ind w:left="0" w:right="356"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360" w:left="1440" w:right="1080" w:header="360" w:footer="36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will not be liable for delays, failure in performance or interruption of service which results directly or indirectly from any cause or condition beyond our reasonable control, including, but not limited to, any delay or failure due to any act of God, act of civil or military authorities, act of terrorists, civil disturbance, war, strike or other lab our dispute, fire,</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36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interruption in telecommunications or internet services or network provider services, failure of equipment or software, other catastrophe or any other occurrence which is beyond our reasonable control and will not affect the validity and enforceability of any remaining provisions.</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pStyle w:val="Heading1"/>
        <w:numPr>
          <w:ilvl w:val="0"/>
          <w:numId w:val="8"/>
        </w:numPr>
        <w:tabs>
          <w:tab w:val="left" w:leader="none" w:pos="926"/>
        </w:tabs>
        <w:spacing w:after="0" w:before="0" w:line="274" w:lineRule="auto"/>
        <w:ind w:left="926" w:right="0" w:hanging="360"/>
        <w:jc w:val="both"/>
        <w:rPr/>
      </w:pPr>
      <w:r w:rsidDel="00000000" w:rsidR="00000000" w:rsidRPr="00000000">
        <w:rPr>
          <w:rtl w:val="0"/>
        </w:rPr>
        <w:t xml:space="preserve">Final Provisions</w:t>
      </w:r>
    </w:p>
    <w:p w:rsidR="00000000" w:rsidDel="00000000" w:rsidP="00000000" w:rsidRDefault="00000000" w:rsidRPr="00000000" w14:paraId="000000A8">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46"/>
        </w:tabs>
        <w:spacing w:after="0" w:before="0" w:line="240" w:lineRule="auto"/>
        <w:ind w:left="0" w:right="364"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These Terms shall remain in force until terminated either by you or the Company. The Company may terminate these Terms at any time at its own discretion without explaining the reasons for this decision.</w:t>
      </w:r>
    </w:p>
    <w:p w:rsidR="00000000" w:rsidDel="00000000" w:rsidP="00000000" w:rsidRDefault="00000000" w:rsidRPr="00000000" w14:paraId="000000A9">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48"/>
        </w:tabs>
        <w:spacing w:after="0" w:before="0" w:line="240" w:lineRule="auto"/>
        <w:ind w:left="0" w:right="361" w:firstLine="56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any questions have not been regulated by these Terms, they shall be regulated under the Regulatory Law.</w:t>
      </w:r>
    </w:p>
    <w:p w:rsidR="00000000" w:rsidDel="00000000" w:rsidP="00000000" w:rsidRDefault="00000000" w:rsidRPr="00000000" w14:paraId="000000AA">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50"/>
        </w:tabs>
        <w:spacing w:after="0" w:before="0" w:line="240" w:lineRule="auto"/>
        <w:ind w:left="0" w:right="368" w:firstLine="56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These Terms are a legally binding agreement and together with its other integral parts constitute an entire agreement between you and the Company.</w:t>
      </w:r>
    </w:p>
    <w:p w:rsidR="00000000" w:rsidDel="00000000" w:rsidP="00000000" w:rsidRDefault="00000000" w:rsidRPr="00000000" w14:paraId="000000AB">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60"/>
        </w:tabs>
        <w:spacing w:after="0" w:before="0" w:line="240" w:lineRule="auto"/>
        <w:ind w:left="0" w:right="363" w:firstLine="56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an event the Website is available in multiple languages, the English version of the Terms shall prevail.</w:t>
      </w:r>
    </w:p>
    <w:p w:rsidR="00000000" w:rsidDel="00000000" w:rsidP="00000000" w:rsidRDefault="00000000" w:rsidRPr="00000000" w14:paraId="000000AC">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48"/>
        </w:tabs>
        <w:spacing w:after="0" w:before="0" w:line="240" w:lineRule="auto"/>
        <w:ind w:left="0" w:right="363" w:firstLine="56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provisions of these Terms applicable to the Website shall apply to others means of providing Services, including the App, unless specifically stated otherwise.</w:t>
      </w:r>
    </w:p>
    <w:p w:rsidR="00000000" w:rsidDel="00000000" w:rsidP="00000000" w:rsidRDefault="00000000" w:rsidRPr="00000000" w14:paraId="000000AD">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139"/>
        </w:tabs>
        <w:spacing w:after="0" w:before="0" w:line="240" w:lineRule="auto"/>
        <w:ind w:left="0" w:right="363" w:firstLine="56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Should you have any comments, questions, or complaints, please contact us at </w:t>
      </w:r>
      <w:hyperlink r:id="rId16">
        <w:r w:rsidDel="00000000" w:rsidR="00000000" w:rsidRPr="00000000">
          <w:rPr>
            <w:color w:val="1155cc"/>
            <w:sz w:val="24"/>
            <w:szCs w:val="24"/>
            <w:u w:val="single"/>
            <w:rtl w:val="0"/>
          </w:rPr>
          <w:t xml:space="preserve">info@custodex.sv</w:t>
        </w:r>
      </w:hyperlink>
      <w:hyperlink r:id="rId17">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w:t>
        </w:r>
      </w:hyperlink>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AML Policy</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latest update </w:t>
      </w:r>
      <w:r w:rsidDel="00000000" w:rsidR="00000000" w:rsidRPr="00000000">
        <w:rPr>
          <w:sz w:val="24"/>
          <w:szCs w:val="24"/>
          <w:rtl w:val="0"/>
        </w:rPr>
        <w:t xml:space="preserve">September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18, 202</w:t>
      </w:r>
      <w:r w:rsidDel="00000000" w:rsidR="00000000" w:rsidRPr="00000000">
        <w:rPr>
          <w:sz w:val="24"/>
          <w:szCs w:val="24"/>
          <w:rtl w:val="0"/>
        </w:rPr>
        <w:t xml:space="preserve">5</w:t>
      </w: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6"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Custodex Sociedad Anonima de Capital Variable (Identification Number: 0623-070825-105-1, Registration Date 07/08/2025, address: Centro Comercial Feria Rosa, Colonia San Benito, local 303 EF, distrito de San Salvador, municipio de San Salvador Centro, departamento de San Salvador.)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possessing ( hereinafter referred to as the “Website”), strives to support effective prevention and detection measures to assist law enforcement agencies in the fight against financial crime. The Website has adopted a strict set of policies and procedures to fulfill the legal obligations of the website in accordance with current anti-money laundering and terrorism legislation.</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56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Background information</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6"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Money laundering is a process, including any action or attempt to commit an action in which money and property (assets) obtained as a result of criminal activity are disguised as coming from a legitimate source. In fact, money laundering is a process in which "dirty money" obtained as a result of criminal activity turns into "clean money", the criminal origin of which is difficult to trace. There are three recognized stages in the money laundering process.</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money laundering process consists of three stages:</w:t>
      </w:r>
    </w:p>
    <w:p w:rsidR="00000000" w:rsidDel="00000000" w:rsidP="00000000" w:rsidRDefault="00000000" w:rsidRPr="00000000" w14:paraId="000000B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Placement involves the placement of proceeds from crime in the financial system.</w:t>
      </w:r>
    </w:p>
    <w:p w:rsidR="00000000" w:rsidDel="00000000" w:rsidP="00000000" w:rsidRDefault="00000000" w:rsidRPr="00000000" w14:paraId="000000B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719"/>
        </w:tabs>
        <w:spacing w:after="0" w:before="0" w:line="240" w:lineRule="auto"/>
        <w:ind w:left="0" w:right="364"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Dissemination involves the transformation of proceeds from crime into another form and the creation of complex levels of financial transactions to complicate control and conceal the source of income and ownership of their Instruments.</w:t>
      </w:r>
    </w:p>
    <w:p w:rsidR="00000000" w:rsidDel="00000000" w:rsidP="00000000" w:rsidRDefault="00000000" w:rsidRPr="00000000" w14:paraId="000000B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726"/>
        </w:tabs>
        <w:spacing w:after="0" w:before="0" w:line="240" w:lineRule="auto"/>
        <w:ind w:left="0" w:right="365"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Integration involves the return of laundered income to the economy. Creating an idea of legality.</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9"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360" w:left="1440" w:right="1080" w:header="360" w:footer="36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Money laundering begins with the proceeds of crime from the main crime. The main crime includes, but is not limited to, tax evasion, drug trafficking, bribery, fraud, forgery, murder,</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36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robbery, counterfeiting, securities manipulation and copyright infringement. A money laundering offence may include property or income derived from illegal activities.</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6"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Terrorist financing is when you knowingly collect or provide property, such as cash, directly or indirectly to terrorists. The main purpose of terrorist activity is to intimidate the population or force the Government to do something. Terrorists need financial support to carry out terrorist activities and achieve their goals. Many of the methods used for money laundering are also used in the framework of terrorist financing, including, but not limited to, concealment of funds and the use of third parties. They need to disguise their money as coming from another source and transfer it into a form that cannot be easily tracked so that it can be used.</w:t>
      </w:r>
    </w:p>
    <w:p w:rsidR="00000000" w:rsidDel="00000000" w:rsidP="00000000" w:rsidRDefault="00000000" w:rsidRPr="00000000" w14:paraId="000000B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06"/>
        </w:tabs>
        <w:spacing w:after="0" w:before="1" w:line="240" w:lineRule="auto"/>
        <w:ind w:left="806" w:right="0" w:hanging="24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Main objectives</w:t>
      </w:r>
    </w:p>
    <w:p w:rsidR="00000000" w:rsidDel="00000000" w:rsidP="00000000" w:rsidRDefault="00000000" w:rsidRPr="00000000" w14:paraId="000000B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56"/>
        </w:tabs>
        <w:spacing w:after="0" w:before="0" w:line="240" w:lineRule="auto"/>
        <w:ind w:left="0" w:right="356" w:firstLine="56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Clients' identities are satisfactorily verified in accordance with the firm's risk-based approach before the Website starts a business relationship with them.</w:t>
      </w:r>
    </w:p>
    <w:p w:rsidR="00000000" w:rsidDel="00000000" w:rsidP="00000000" w:rsidRDefault="00000000" w:rsidRPr="00000000" w14:paraId="000000B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20"/>
        </w:tabs>
        <w:spacing w:after="0" w:before="0" w:line="240" w:lineRule="auto"/>
        <w:ind w:left="0" w:right="362" w:firstLine="56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website knows its customers and understands their reasons for doing business with us both at the customer acceptance stage and throughout the entire business relationship</w:t>
      </w:r>
    </w:p>
    <w:p w:rsidR="00000000" w:rsidDel="00000000" w:rsidP="00000000" w:rsidRDefault="00000000" w:rsidRPr="00000000" w14:paraId="000000C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36"/>
        </w:tabs>
        <w:spacing w:after="0" w:before="0" w:line="240" w:lineRule="auto"/>
        <w:ind w:left="0" w:right="366" w:firstLine="56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Our employees are trained and aware of both their personal legal obligations and the legal obligations of the Website</w:t>
      </w:r>
    </w:p>
    <w:p w:rsidR="00000000" w:rsidDel="00000000" w:rsidP="00000000" w:rsidRDefault="00000000" w:rsidRPr="00000000" w14:paraId="000000C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29"/>
        </w:tabs>
        <w:spacing w:after="0" w:before="0" w:line="240" w:lineRule="auto"/>
        <w:ind w:left="0" w:right="366" w:firstLine="56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Our employees are trained to be vigilant against actions in which there are reasonable grounds for suspicion of possible money laundering, and to report this to the compliance officer</w:t>
      </w:r>
    </w:p>
    <w:p w:rsidR="00000000" w:rsidDel="00000000" w:rsidP="00000000" w:rsidRDefault="00000000" w:rsidRPr="00000000" w14:paraId="000000C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06"/>
        </w:tabs>
        <w:spacing w:after="0" w:before="0" w:line="240" w:lineRule="auto"/>
        <w:ind w:left="806" w:right="0" w:hanging="24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sufficient number of records are stored during the required period</w:t>
      </w:r>
    </w:p>
    <w:p w:rsidR="00000000" w:rsidDel="00000000" w:rsidP="00000000" w:rsidRDefault="00000000" w:rsidRPr="00000000" w14:paraId="000000C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06"/>
        </w:tabs>
        <w:spacing w:after="0" w:before="0" w:line="240" w:lineRule="auto"/>
        <w:ind w:left="806" w:right="0" w:hanging="24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establish, maintain and implement appropriate procedures to achieve these goals</w:t>
      </w:r>
    </w:p>
    <w:p w:rsidR="00000000" w:rsidDel="00000000" w:rsidP="00000000" w:rsidRDefault="00000000" w:rsidRPr="00000000" w14:paraId="000000C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06"/>
        </w:tabs>
        <w:spacing w:after="0" w:before="1" w:line="240" w:lineRule="auto"/>
        <w:ind w:left="806" w:right="0" w:hanging="24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General principles</w:t>
      </w:r>
    </w:p>
    <w:p w:rsidR="00000000" w:rsidDel="00000000" w:rsidP="00000000" w:rsidRDefault="00000000" w:rsidRPr="00000000" w14:paraId="000000C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06"/>
        </w:tabs>
        <w:spacing w:after="0" w:before="0" w:line="240" w:lineRule="auto"/>
        <w:ind w:left="806" w:right="0" w:hanging="24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Anti-money Laundering Policy</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2"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Website has implemented policies, procedures and controls aimed at deterring criminals from using the website to launder proceeds of crime. These policies and procedures are tailored to the risk posed by individual clients.</w:t>
      </w:r>
    </w:p>
    <w:p w:rsidR="00000000" w:rsidDel="00000000" w:rsidP="00000000" w:rsidRDefault="00000000" w:rsidRPr="00000000" w14:paraId="000000C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06"/>
        </w:tabs>
        <w:spacing w:after="0" w:before="0" w:line="240" w:lineRule="auto"/>
        <w:ind w:left="806" w:right="0" w:hanging="24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Comprehensive Customer Verification (CDD)</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9"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Website has established customer due diligence procedures to identify users of its services and, in relation to higher-risk customers, the main beneficial owners and sources of funds. These procedures include knowing the nature of our clients' business and being ready for non-standard transactions</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4"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summarize, the Website has adopted its CDD policy to successfully accomplish the following:</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identification and verification of the applicant for business;</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identification and verification of the beneficial owner, where applicable;</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identification and verification when the applicant for business does not act as a principal;</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obtaining information about the purpose and intended nature of the business relationship;</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conducting continuous monitoring of business relations;</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56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identification of the source of wealth and the source of financing;</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6"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developing a customer acceptance policy and ensuring that a candidate for business meets the requirements set out in such a policy;</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8"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The Website is strictly prohibited from maintaining anonymous accounts or accounts under fictitious names.</w:t>
      </w:r>
    </w:p>
    <w:p w:rsidR="00000000" w:rsidDel="00000000" w:rsidP="00000000" w:rsidRDefault="00000000" w:rsidRPr="00000000" w14:paraId="000000D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06"/>
        </w:tabs>
        <w:spacing w:after="0" w:before="0" w:line="240" w:lineRule="auto"/>
        <w:ind w:left="806" w:right="0" w:hanging="24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Suspicious transactions</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3"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360" w:left="1440" w:right="1080" w:header="360" w:footer="36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Unexplained or abnormal transactions, or activities that are suspected to be related to criminal activity, will be immediately reported to the compliance Officer in writing, who will determine whether to report suspicions to the appropriate law enforcement agencies.</w:t>
      </w:r>
    </w:p>
    <w:p w:rsidR="00000000" w:rsidDel="00000000" w:rsidP="00000000" w:rsidRDefault="00000000" w:rsidRPr="00000000" w14:paraId="000000D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06"/>
        </w:tabs>
        <w:spacing w:after="0" w:before="74" w:line="240" w:lineRule="auto"/>
        <w:ind w:left="806" w:right="0" w:hanging="24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Training</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7"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staff should be informed of their individual and collective responsibilities and the anti- money laundering policy of the website. Staff are trained to understand the vulnerabilities of a website's business, as well as to recognize and report suspicious activity.</w:t>
      </w:r>
    </w:p>
    <w:p w:rsidR="00000000" w:rsidDel="00000000" w:rsidP="00000000" w:rsidRDefault="00000000" w:rsidRPr="00000000" w14:paraId="000000D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06"/>
        </w:tabs>
        <w:spacing w:after="0" w:before="1" w:line="240" w:lineRule="auto"/>
        <w:ind w:left="806" w:right="0" w:hanging="24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Accounting</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1"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website keeps records of who has completed the training, as well as the timing and form of the training sessions. We keep all records confirming the identity of our clients for at least 5 years after the termination of the business relationship. We also keep records of any internal reports of suspicion submitted to the compliance officer.</w:t>
      </w:r>
    </w:p>
    <w:p w:rsidR="00000000" w:rsidDel="00000000" w:rsidP="00000000" w:rsidRDefault="00000000" w:rsidRPr="00000000" w14:paraId="000000D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06"/>
        </w:tabs>
        <w:spacing w:after="0" w:before="0" w:line="240" w:lineRule="auto"/>
        <w:ind w:left="806" w:right="0" w:hanging="24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Our Responsibilities</w:t>
      </w:r>
    </w:p>
    <w:p w:rsidR="00000000" w:rsidDel="00000000" w:rsidP="00000000" w:rsidRDefault="00000000" w:rsidRPr="00000000" w14:paraId="000000D9">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21"/>
        </w:tabs>
        <w:spacing w:after="0" w:before="0" w:line="240" w:lineRule="auto"/>
        <w:ind w:left="0" w:right="363" w:firstLine="56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Develop a compliance program to ensure compliance with reporting, record keeping and customer identification requirements;</w:t>
      </w:r>
    </w:p>
    <w:p w:rsidR="00000000" w:rsidDel="00000000" w:rsidP="00000000" w:rsidRDefault="00000000" w:rsidRPr="00000000" w14:paraId="000000DA">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805"/>
        </w:tabs>
        <w:spacing w:after="0" w:before="0" w:line="240" w:lineRule="auto"/>
        <w:ind w:left="0" w:right="363" w:firstLine="56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Follow customer identification rules and keep special records regarding specific transactions;</w:t>
      </w:r>
    </w:p>
    <w:p w:rsidR="00000000" w:rsidDel="00000000" w:rsidP="00000000" w:rsidRDefault="00000000" w:rsidRPr="00000000" w14:paraId="000000DB">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827"/>
        </w:tabs>
        <w:spacing w:after="0" w:before="0" w:line="240" w:lineRule="auto"/>
        <w:ind w:left="0" w:right="358" w:firstLine="56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Report suspicious transactions, transactions with large amounts of money and information related to terrorist property to the relevant authorities</w:t>
      </w:r>
    </w:p>
    <w:p w:rsidR="00000000" w:rsidDel="00000000" w:rsidP="00000000" w:rsidRDefault="00000000" w:rsidRPr="00000000" w14:paraId="000000D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06"/>
        </w:tabs>
        <w:spacing w:after="0" w:before="0" w:line="240" w:lineRule="auto"/>
        <w:ind w:left="806" w:right="0" w:hanging="24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Risk-based approach</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7"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is risk? - Risk can be defined as the probability of an event and its consequences. Simply put, risk can be considered as a combination of the probability that something may happen and the degree of damage or loss that may result from such an event. In the context of money laundering/terrorist financing (ML/TF), risk means:</w:t>
      </w:r>
    </w:p>
    <w:p w:rsidR="00000000" w:rsidDel="00000000" w:rsidP="00000000" w:rsidRDefault="00000000" w:rsidRPr="00000000" w14:paraId="000000DE">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67"/>
        </w:tabs>
        <w:spacing w:after="0" w:before="1" w:line="240" w:lineRule="auto"/>
        <w:ind w:left="0" w:right="360"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the national level: threats and vulnerabilities related to ML/FT that threaten the integrity of the financial system and security.</w:t>
      </w:r>
    </w:p>
    <w:p w:rsidR="00000000" w:rsidDel="00000000" w:rsidP="00000000" w:rsidRDefault="00000000" w:rsidRPr="00000000" w14:paraId="000000DF">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24"/>
        </w:tabs>
        <w:spacing w:after="0" w:before="0" w:line="240" w:lineRule="auto"/>
        <w:ind w:left="0" w:right="365"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the company level: threats and vulnerabilities that expose the Company to the risk of being used to promote ML/FT</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7"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clients have low risk by default, EXCEPT WHEN risk factors are present, such as; Automatic high risk characteristics – if any of the following flags are present, the client belongs to the high risk group.</w:t>
      </w:r>
    </w:p>
    <w:p w:rsidR="00000000" w:rsidDel="00000000" w:rsidP="00000000" w:rsidRDefault="00000000" w:rsidRPr="00000000" w14:paraId="000000E1">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politically significant person</w:t>
      </w:r>
    </w:p>
    <w:p w:rsidR="00000000" w:rsidDel="00000000" w:rsidP="00000000" w:rsidRDefault="00000000" w:rsidRPr="00000000" w14:paraId="000000E2">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client who has been notified of a suspicious transaction, terrorist financing</w:t>
      </w:r>
    </w:p>
    <w:p w:rsidR="00000000" w:rsidDel="00000000" w:rsidP="00000000" w:rsidRDefault="00000000" w:rsidRPr="00000000" w14:paraId="000000E3">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client who is an identified terrorist</w:t>
      </w:r>
    </w:p>
    <w:p w:rsidR="00000000" w:rsidDel="00000000" w:rsidP="00000000" w:rsidRDefault="00000000" w:rsidRPr="00000000" w14:paraId="000000E4">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client for whom we cannot obtain information about the beneficial owner</w:t>
      </w:r>
    </w:p>
    <w:p w:rsidR="00000000" w:rsidDel="00000000" w:rsidP="00000000" w:rsidRDefault="00000000" w:rsidRPr="00000000" w14:paraId="000000E5">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client from a high-risk country</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Customer characteristics, product, service, delivery channel:</w:t>
      </w:r>
    </w:p>
    <w:p w:rsidR="00000000" w:rsidDel="00000000" w:rsidP="00000000" w:rsidRDefault="00000000" w:rsidRPr="00000000" w14:paraId="000000E7">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67"/>
        </w:tabs>
        <w:spacing w:after="0" w:before="0" w:line="240" w:lineRule="auto"/>
        <w:ind w:left="0" w:right="364" w:firstLine="56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politically significant person, the head of an international organization and close associates;</w:t>
      </w:r>
    </w:p>
    <w:p w:rsidR="00000000" w:rsidDel="00000000" w:rsidP="00000000" w:rsidRDefault="00000000" w:rsidRPr="00000000" w14:paraId="000000E8">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Unknown source of funds;</w:t>
      </w:r>
    </w:p>
    <w:p w:rsidR="00000000" w:rsidDel="00000000" w:rsidP="00000000" w:rsidRDefault="00000000" w:rsidRPr="00000000" w14:paraId="000000E9">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12"/>
        </w:tabs>
        <w:spacing w:after="0" w:before="1" w:line="240" w:lineRule="auto"/>
        <w:ind w:left="712" w:right="0" w:hanging="14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Large transaction Orders (ETFs) from/to high-risk foreign jurisdictions;</w:t>
      </w:r>
    </w:p>
    <w:p w:rsidR="00000000" w:rsidDel="00000000" w:rsidP="00000000" w:rsidRDefault="00000000" w:rsidRPr="00000000" w14:paraId="000000EA">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Participation of third parties without reasonable justification;</w:t>
      </w:r>
    </w:p>
    <w:p w:rsidR="00000000" w:rsidDel="00000000" w:rsidP="00000000" w:rsidRDefault="00000000" w:rsidRPr="00000000" w14:paraId="000000EB">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24"/>
        </w:tabs>
        <w:spacing w:after="0" w:before="0" w:line="240" w:lineRule="auto"/>
        <w:ind w:left="0" w:right="364" w:firstLine="56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Profession – high-risk professions (for example, a business with a large amount of cash, offshore business, business in high-risk countries, online gambling);</w:t>
      </w:r>
    </w:p>
    <w:p w:rsidR="00000000" w:rsidDel="00000000" w:rsidP="00000000" w:rsidRDefault="00000000" w:rsidRPr="00000000" w14:paraId="000000EC">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client's business structure or transactions seem unusually complex;</w:t>
      </w:r>
    </w:p>
    <w:p w:rsidR="00000000" w:rsidDel="00000000" w:rsidP="00000000" w:rsidRDefault="00000000" w:rsidRPr="00000000" w14:paraId="000000ED">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566" w:right="2914" w:firstLine="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Non-personal identification of the client without a valid reason. Geography:</w:t>
      </w:r>
    </w:p>
    <w:p w:rsidR="00000000" w:rsidDel="00000000" w:rsidP="00000000" w:rsidRDefault="00000000" w:rsidRPr="00000000" w14:paraId="000000EE">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client is located outside the local or regular client area;</w:t>
      </w:r>
    </w:p>
    <w:p w:rsidR="00000000" w:rsidDel="00000000" w:rsidP="00000000" w:rsidRDefault="00000000" w:rsidRPr="00000000" w14:paraId="000000EF">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sectPr>
          <w:type w:val="nextPage"/>
          <w:pgSz w:h="15840" w:w="12240" w:orient="portrait"/>
          <w:pgMar w:bottom="280" w:top="1360" w:left="1440" w:right="1080" w:header="360" w:footer="36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client lives in a well-known criminal area;</w:t>
      </w:r>
    </w:p>
    <w:p w:rsidR="00000000" w:rsidDel="00000000" w:rsidP="00000000" w:rsidRDefault="00000000" w:rsidRPr="00000000" w14:paraId="000000F0">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09"/>
        </w:tabs>
        <w:spacing w:after="0" w:before="74" w:line="240" w:lineRule="auto"/>
        <w:ind w:left="566" w:right="514" w:firstLine="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client conducts offshore business activities, client relations with high-risk countries. Other indicators of suspicious transactions:</w:t>
      </w:r>
    </w:p>
    <w:p w:rsidR="00000000" w:rsidDel="00000000" w:rsidP="00000000" w:rsidRDefault="00000000" w:rsidRPr="00000000" w14:paraId="000000F1">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19"/>
        </w:tabs>
        <w:spacing w:after="0" w:before="0" w:line="240" w:lineRule="auto"/>
        <w:ind w:left="0" w:right="365" w:firstLine="56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volume / timing/ complexity of transactions incompatible with the personal/business activity of the client and/or the purpose of the services / account;</w:t>
      </w:r>
    </w:p>
    <w:p w:rsidR="00000000" w:rsidDel="00000000" w:rsidP="00000000" w:rsidRDefault="00000000" w:rsidRPr="00000000" w14:paraId="000000F2">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09"/>
        </w:tabs>
        <w:spacing w:after="0" w:before="1"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cost of deposits/transfers incompatible with the profession or source of funds;</w:t>
      </w:r>
    </w:p>
    <w:p w:rsidR="00000000" w:rsidDel="00000000" w:rsidP="00000000" w:rsidRDefault="00000000" w:rsidRPr="00000000" w14:paraId="000000F3">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presence of any signs of suspicious transactions</w:t>
      </w:r>
    </w:p>
    <w:p w:rsidR="00000000" w:rsidDel="00000000" w:rsidP="00000000" w:rsidRDefault="00000000" w:rsidRPr="00000000" w14:paraId="000000F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08"/>
        </w:tabs>
        <w:spacing w:after="0" w:before="0" w:line="240" w:lineRule="auto"/>
        <w:ind w:left="808" w:right="0" w:hanging="242.00000000000003"/>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Indicators of suspicious transactions or high-risk potential customers</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Below are some examples of some common and industry-specific indicators that may lead you to reasonably suspect that a transaction is related to a money laundering or terrorist financing crime. The presence of one or more of these factors does not indicate that the transaction is suspicious and more careful attention should be paid to this.</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3"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General indicators. Below are some examples of common indicators that may lead us to suspect that the transaction is related to a crime related to money laundering or terrorist financing. It will not only be one of these factors alone, but also a combination of several factors combined with what is normal and reasonable in the circumstances of a transaction or attempted transaction.</w:t>
      </w:r>
    </w:p>
    <w:p w:rsidR="00000000" w:rsidDel="00000000" w:rsidP="00000000" w:rsidRDefault="00000000" w:rsidRPr="00000000" w14:paraId="000000F7">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client admits to involvement in criminal activity or makes statements about it;</w:t>
      </w:r>
    </w:p>
    <w:p w:rsidR="00000000" w:rsidDel="00000000" w:rsidP="00000000" w:rsidRDefault="00000000" w:rsidRPr="00000000" w14:paraId="000000F8">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64"/>
        </w:tabs>
        <w:spacing w:after="0" w:before="0" w:line="240" w:lineRule="auto"/>
        <w:ind w:left="0" w:right="361" w:firstLine="56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Client refuses or tries to avoid providing the required information, or provides information that is misleading, vague or difficult to verify;</w:t>
      </w:r>
    </w:p>
    <w:p w:rsidR="00000000" w:rsidDel="00000000" w:rsidP="00000000" w:rsidRDefault="00000000" w:rsidRPr="00000000" w14:paraId="000000F9">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12"/>
        </w:tabs>
        <w:spacing w:after="0" w:before="0" w:line="240" w:lineRule="auto"/>
        <w:ind w:left="0" w:right="359" w:firstLine="56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Client provides obviously false documentation, which appears to be forged, modified or inaccurate;</w:t>
      </w:r>
    </w:p>
    <w:p w:rsidR="00000000" w:rsidDel="00000000" w:rsidP="00000000" w:rsidRDefault="00000000" w:rsidRPr="00000000" w14:paraId="000000FA">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21"/>
        </w:tabs>
        <w:spacing w:after="0" w:before="1" w:line="240" w:lineRule="auto"/>
        <w:ind w:left="0" w:right="362" w:firstLine="56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seems that the client has accounts with several financial institutions in the same region for no apparent reason;</w:t>
      </w:r>
    </w:p>
    <w:p w:rsidR="00000000" w:rsidDel="00000000" w:rsidP="00000000" w:rsidRDefault="00000000" w:rsidRPr="00000000" w14:paraId="000000FB">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client uses the address repeatedly, but often changes the corresponding name;</w:t>
      </w:r>
    </w:p>
    <w:p w:rsidR="00000000" w:rsidDel="00000000" w:rsidP="00000000" w:rsidRDefault="00000000" w:rsidRPr="00000000" w14:paraId="000000FC">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client has an unusual interest in internal controls and systems;</w:t>
      </w:r>
    </w:p>
    <w:p w:rsidR="00000000" w:rsidDel="00000000" w:rsidP="00000000" w:rsidRDefault="00000000" w:rsidRPr="00000000" w14:paraId="000000FD">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client provides confusing information about the transaction;</w:t>
      </w:r>
    </w:p>
    <w:p w:rsidR="00000000" w:rsidDel="00000000" w:rsidP="00000000" w:rsidRDefault="00000000" w:rsidRPr="00000000" w14:paraId="000000FE">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client makes requests that indicate a desire to avoid reporting;</w:t>
      </w:r>
    </w:p>
    <w:p w:rsidR="00000000" w:rsidDel="00000000" w:rsidP="00000000" w:rsidRDefault="00000000" w:rsidRPr="00000000" w14:paraId="000000FF">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client is involved in an activity unusual for this individual or company;</w:t>
      </w:r>
    </w:p>
    <w:p w:rsidR="00000000" w:rsidDel="00000000" w:rsidP="00000000" w:rsidRDefault="00000000" w:rsidRPr="00000000" w14:paraId="00000100">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52"/>
        </w:tabs>
        <w:spacing w:after="0" w:before="0" w:line="240" w:lineRule="auto"/>
        <w:ind w:left="0" w:right="363" w:firstLine="56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client presents confusing information about the transaction or knows few details about its purpose;</w:t>
      </w:r>
    </w:p>
    <w:p w:rsidR="00000000" w:rsidDel="00000000" w:rsidP="00000000" w:rsidRDefault="00000000" w:rsidRPr="00000000" w14:paraId="00000101">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client seems to be familiar with the issues of money laundering or terrorist financing;</w:t>
      </w:r>
    </w:p>
    <w:p w:rsidR="00000000" w:rsidDel="00000000" w:rsidP="00000000" w:rsidRDefault="00000000" w:rsidRPr="00000000" w14:paraId="00000102">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client refuses to show identification documents;</w:t>
      </w:r>
    </w:p>
    <w:p w:rsidR="00000000" w:rsidDel="00000000" w:rsidP="00000000" w:rsidRDefault="00000000" w:rsidRPr="00000000" w14:paraId="00000103">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566" w:right="4615" w:firstLine="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client often travels to high-risk countries. Industry examples</w:t>
      </w:r>
    </w:p>
    <w:p w:rsidR="00000000" w:rsidDel="00000000" w:rsidP="00000000" w:rsidRDefault="00000000" w:rsidRPr="00000000" w14:paraId="00000104">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62"/>
        </w:tabs>
        <w:spacing w:after="0" w:before="0" w:line="240" w:lineRule="auto"/>
        <w:ind w:left="0" w:right="365" w:firstLine="56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Client requests a transaction at a foreign currency exchange rate exceeding the established exchange rate.</w:t>
      </w:r>
    </w:p>
    <w:p w:rsidR="00000000" w:rsidDel="00000000" w:rsidP="00000000" w:rsidRDefault="00000000" w:rsidRPr="00000000" w14:paraId="00000105">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customer wants to pay a transaction fee in excess of the specified fee.</w:t>
      </w:r>
    </w:p>
    <w:p w:rsidR="00000000" w:rsidDel="00000000" w:rsidP="00000000" w:rsidRDefault="00000000" w:rsidRPr="00000000" w14:paraId="00000106">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96"/>
        </w:tabs>
        <w:spacing w:after="0" w:before="1" w:line="240" w:lineRule="auto"/>
        <w:ind w:left="0" w:right="361" w:firstLine="56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client exchanges currency and requests banknotes of the maximum possible denomination in foreign currency.</w:t>
      </w:r>
    </w:p>
    <w:p w:rsidR="00000000" w:rsidDel="00000000" w:rsidP="00000000" w:rsidRDefault="00000000" w:rsidRPr="00000000" w14:paraId="00000107">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21"/>
        </w:tabs>
        <w:spacing w:after="0" w:before="0" w:line="240" w:lineRule="auto"/>
        <w:ind w:left="0" w:right="359" w:firstLine="56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customer does not know much about the address and contact details of the payee, is reluctant to disclose this information or request a bearer document.</w:t>
      </w:r>
    </w:p>
    <w:p w:rsidR="00000000" w:rsidDel="00000000" w:rsidP="00000000" w:rsidRDefault="00000000" w:rsidRPr="00000000" w14:paraId="00000108">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customer wants a check issued in the same currency to replace the one being cashed.</w:t>
      </w:r>
    </w:p>
    <w:p w:rsidR="00000000" w:rsidDel="00000000" w:rsidP="00000000" w:rsidRDefault="00000000" w:rsidRPr="00000000" w14:paraId="00000109">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26"/>
        </w:tabs>
        <w:spacing w:after="0" w:before="0" w:line="240" w:lineRule="auto"/>
        <w:ind w:left="0" w:right="363" w:firstLine="56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customer wants to exchange cash for a check, and you usually do not participate in issuing checks.</w:t>
      </w:r>
    </w:p>
    <w:p w:rsidR="00000000" w:rsidDel="00000000" w:rsidP="00000000" w:rsidRDefault="00000000" w:rsidRPr="00000000" w14:paraId="0000010A">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43"/>
        </w:tabs>
        <w:spacing w:after="0" w:before="0" w:line="240" w:lineRule="auto"/>
        <w:ind w:left="0" w:right="360" w:firstLine="566"/>
        <w:jc w:val="left"/>
        <w:rPr>
          <w:smallCaps w:val="0"/>
          <w:strike w:val="0"/>
          <w:color w:val="000000"/>
          <w:u w:val="none"/>
          <w:shd w:fill="auto" w:val="clear"/>
          <w:vertAlign w:val="baseline"/>
        </w:rPr>
        <w:sectPr>
          <w:type w:val="nextPage"/>
          <w:pgSz w:h="15840" w:w="12240" w:orient="portrait"/>
          <w:pgMar w:bottom="280" w:top="1360" w:left="1440" w:right="1080" w:header="360" w:footer="36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client wants to exchange cash for numerous postal transfers in small amounts for many other parties.</w:t>
      </w:r>
    </w:p>
    <w:p w:rsidR="00000000" w:rsidDel="00000000" w:rsidP="00000000" w:rsidRDefault="00000000" w:rsidRPr="00000000" w14:paraId="0000010B">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09"/>
        </w:tabs>
        <w:spacing w:after="0" w:before="74"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client enters into transactions with counterparties in unusual places for the client</w:t>
      </w:r>
    </w:p>
    <w:p w:rsidR="00000000" w:rsidDel="00000000" w:rsidP="00000000" w:rsidRDefault="00000000" w:rsidRPr="00000000" w14:paraId="0000010C">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48"/>
        </w:tabs>
        <w:spacing w:after="0" w:before="0" w:line="240" w:lineRule="auto"/>
        <w:ind w:left="0" w:right="367" w:firstLine="56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Client informs that the funds must be received by a third party on behalf of the payee.</w:t>
      </w:r>
    </w:p>
    <w:p w:rsidR="00000000" w:rsidDel="00000000" w:rsidP="00000000" w:rsidRDefault="00000000" w:rsidRPr="00000000" w14:paraId="0000010D">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12"/>
        </w:tabs>
        <w:spacing w:after="0" w:before="1" w:line="240" w:lineRule="auto"/>
        <w:ind w:left="0" w:right="365" w:firstLine="56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customer makes large purchases of traveler's checks that do not correspond to known travel plans.</w:t>
      </w:r>
    </w:p>
    <w:p w:rsidR="00000000" w:rsidDel="00000000" w:rsidP="00000000" w:rsidRDefault="00000000" w:rsidRPr="00000000" w14:paraId="0000010E">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customer makes purchases by money transfers in large volumes</w:t>
      </w:r>
    </w:p>
    <w:p w:rsidR="00000000" w:rsidDel="00000000" w:rsidP="00000000" w:rsidRDefault="00000000" w:rsidRPr="00000000" w14:paraId="0000010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08"/>
        </w:tabs>
        <w:spacing w:after="0" w:before="0" w:line="240" w:lineRule="auto"/>
        <w:ind w:left="808" w:right="0" w:hanging="242.00000000000003"/>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Limited actions and clients</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3"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reduce and control the risk of money laundering associated with the client, the Website does not provide services and refuses to open an account to the following clients with an unacceptable level of risk:</w:t>
      </w:r>
    </w:p>
    <w:p w:rsidR="00000000" w:rsidDel="00000000" w:rsidP="00000000" w:rsidRDefault="00000000" w:rsidRPr="00000000" w14:paraId="0000011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08"/>
        </w:tabs>
        <w:spacing w:after="0" w:before="0" w:line="240" w:lineRule="auto"/>
        <w:ind w:left="808" w:right="0" w:hanging="242.00000000000003"/>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Individuals engaged in the following personal and/or business activities</w:t>
      </w:r>
    </w:p>
    <w:p w:rsidR="00000000" w:rsidDel="00000000" w:rsidP="00000000" w:rsidRDefault="00000000" w:rsidRPr="00000000" w14:paraId="00000112">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12"/>
        </w:tabs>
        <w:spacing w:after="0" w:before="0" w:line="240" w:lineRule="auto"/>
        <w:ind w:left="0" w:right="364"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negative information is available about the client, which indicates his possible connection with proceeds from crime, money laundering or terrorism, if the information is obtained from reliable sources such as World Check and government websites;</w:t>
      </w:r>
    </w:p>
    <w:p w:rsidR="00000000" w:rsidDel="00000000" w:rsidP="00000000" w:rsidRDefault="00000000" w:rsidRPr="00000000" w14:paraId="00000113">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60"/>
        </w:tabs>
        <w:spacing w:after="0" w:before="0" w:line="240" w:lineRule="auto"/>
        <w:ind w:left="0" w:right="361"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Customer funds have previously been frozen or seized in connection with suspected criminal activity;</w:t>
      </w:r>
    </w:p>
    <w:p w:rsidR="00000000" w:rsidDel="00000000" w:rsidP="00000000" w:rsidRDefault="00000000" w:rsidRPr="00000000" w14:paraId="00000114">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12"/>
        </w:tabs>
        <w:spacing w:after="0" w:before="0" w:line="240" w:lineRule="auto"/>
        <w:ind w:left="0" w:right="365"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reinsurance services when the service provider does not have a proper license and there is no supervision of the service provider;</w:t>
      </w:r>
    </w:p>
    <w:p w:rsidR="00000000" w:rsidDel="00000000" w:rsidP="00000000" w:rsidRDefault="00000000" w:rsidRPr="00000000" w14:paraId="00000115">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client tries to avoid providing information or conceal his economic activities;</w:t>
      </w:r>
    </w:p>
    <w:p w:rsidR="00000000" w:rsidDel="00000000" w:rsidP="00000000" w:rsidRDefault="00000000" w:rsidRPr="00000000" w14:paraId="00000116">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12"/>
        </w:tabs>
        <w:spacing w:after="0" w:before="0" w:line="240" w:lineRule="auto"/>
        <w:ind w:left="712" w:right="0" w:hanging="14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Illegal trafficking of weapons and ammunition;</w:t>
      </w:r>
    </w:p>
    <w:p w:rsidR="00000000" w:rsidDel="00000000" w:rsidP="00000000" w:rsidRDefault="00000000" w:rsidRPr="00000000" w14:paraId="00000117">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09"/>
        </w:tabs>
        <w:spacing w:after="0" w:before="1" w:line="240" w:lineRule="auto"/>
        <w:ind w:left="709" w:right="0" w:hanging="142.99999999999997"/>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economic activity that must be registered in the form of a legal entity;</w:t>
      </w:r>
    </w:p>
    <w:p w:rsidR="00000000" w:rsidDel="00000000" w:rsidP="00000000" w:rsidRDefault="00000000" w:rsidRPr="00000000" w14:paraId="00000118">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800"/>
        </w:tabs>
        <w:spacing w:after="0" w:before="0" w:line="240" w:lineRule="auto"/>
        <w:ind w:left="0" w:right="358"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unlicensed intermediary foreign exchange services (such as forex dealers, binary options), as well as other unlicensed investment services; h. the client's transactions or payments are complex, unusually large for the client's economic or personal activities, or unclear in terms of their legal and economic purpose;</w:t>
      </w:r>
    </w:p>
    <w:p w:rsidR="00000000" w:rsidDel="00000000" w:rsidP="00000000" w:rsidRDefault="00000000" w:rsidRPr="00000000" w14:paraId="00000119">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45"/>
        </w:tabs>
        <w:spacing w:after="0" w:before="0" w:line="240" w:lineRule="auto"/>
        <w:ind w:left="0" w:right="363"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Organization of escort services / activities and/or distribution of erotic / pornographic videos and photos and other related services;</w:t>
      </w:r>
    </w:p>
    <w:p w:rsidR="00000000" w:rsidDel="00000000" w:rsidP="00000000" w:rsidRDefault="00000000" w:rsidRPr="00000000" w14:paraId="0000011A">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Cash collection services;</w:t>
      </w:r>
    </w:p>
    <w:p w:rsidR="00000000" w:rsidDel="00000000" w:rsidP="00000000" w:rsidRDefault="00000000" w:rsidRPr="00000000" w14:paraId="0000011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Financial pyramids;</w:t>
      </w:r>
    </w:p>
    <w:p w:rsidR="00000000" w:rsidDel="00000000" w:rsidP="00000000" w:rsidRDefault="00000000" w:rsidRPr="00000000" w14:paraId="0000011C">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Distribution of tobacco and alcohol products.</w:t>
      </w:r>
    </w:p>
    <w:p w:rsidR="00000000" w:rsidDel="00000000" w:rsidP="00000000" w:rsidRDefault="00000000" w:rsidRPr="00000000" w14:paraId="0000011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08"/>
        </w:tabs>
        <w:spacing w:after="0" w:before="0" w:line="240" w:lineRule="auto"/>
        <w:ind w:left="808" w:right="0" w:hanging="242.00000000000003"/>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Legal entities engaged in the following personal and/or business activities:</w:t>
      </w:r>
    </w:p>
    <w:p w:rsidR="00000000" w:rsidDel="00000000" w:rsidP="00000000" w:rsidRDefault="00000000" w:rsidRPr="00000000" w14:paraId="0000011E">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client tries to avoid providing information or conceal his economic activities;</w:t>
      </w:r>
    </w:p>
    <w:p w:rsidR="00000000" w:rsidDel="00000000" w:rsidP="00000000" w:rsidRDefault="00000000" w:rsidRPr="00000000" w14:paraId="0000011F">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12"/>
        </w:tabs>
        <w:spacing w:after="0" w:before="0" w:line="240" w:lineRule="auto"/>
        <w:ind w:left="0" w:right="364"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negative information is available about the client, which indicates his possible connection with proceeds from crime, money laundering or terrorism, if the information is obtained from reliable sources such as World Check and government websites;</w:t>
      </w:r>
    </w:p>
    <w:p w:rsidR="00000000" w:rsidDel="00000000" w:rsidP="00000000" w:rsidRDefault="00000000" w:rsidRPr="00000000" w14:paraId="00000120">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60"/>
        </w:tabs>
        <w:spacing w:after="0" w:before="0" w:line="240" w:lineRule="auto"/>
        <w:ind w:left="0" w:right="361"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Customer funds have previously been frozen or seized in connection with suspected criminal activity;</w:t>
      </w:r>
    </w:p>
    <w:p w:rsidR="00000000" w:rsidDel="00000000" w:rsidP="00000000" w:rsidRDefault="00000000" w:rsidRPr="00000000" w14:paraId="00000121">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12"/>
        </w:tabs>
        <w:spacing w:after="0" w:before="1" w:line="240" w:lineRule="auto"/>
        <w:ind w:left="0" w:right="365"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reinsurance services when the service provider does not have a proper license and there is no supervision of the service provider;</w:t>
      </w:r>
    </w:p>
    <w:p w:rsidR="00000000" w:rsidDel="00000000" w:rsidP="00000000" w:rsidRDefault="00000000" w:rsidRPr="00000000" w14:paraId="00000122">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12"/>
        </w:tabs>
        <w:spacing w:after="0" w:before="0" w:line="240" w:lineRule="auto"/>
        <w:ind w:left="712" w:right="0" w:hanging="14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Illegal trafficking of weapons and ammunition;</w:t>
      </w:r>
    </w:p>
    <w:p w:rsidR="00000000" w:rsidDel="00000000" w:rsidP="00000000" w:rsidRDefault="00000000" w:rsidRPr="00000000" w14:paraId="00000123">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16"/>
        </w:tabs>
        <w:spacing w:after="0" w:before="0" w:line="240" w:lineRule="auto"/>
        <w:ind w:left="0" w:right="358"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investment services and ancillary investment services when the service provider does not have a proper license in the European Economic Area or in another country where the legal requirements for combating money laundering and terrorist financing are equivalent to the legislation of the European Union;</w:t>
      </w:r>
    </w:p>
    <w:p w:rsidR="00000000" w:rsidDel="00000000" w:rsidP="00000000" w:rsidRDefault="00000000" w:rsidRPr="00000000" w14:paraId="00000124">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legal entities that are recognized as shell companies;</w:t>
      </w:r>
    </w:p>
    <w:p w:rsidR="00000000" w:rsidDel="00000000" w:rsidP="00000000" w:rsidRDefault="00000000" w:rsidRPr="00000000" w14:paraId="00000125">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both"/>
        <w:rPr>
          <w:smallCaps w:val="0"/>
          <w:strike w:val="0"/>
          <w:color w:val="000000"/>
          <w:u w:val="none"/>
          <w:shd w:fill="auto" w:val="clear"/>
          <w:vertAlign w:val="baseline"/>
        </w:rPr>
        <w:sectPr>
          <w:type w:val="nextPage"/>
          <w:pgSz w:h="15840" w:w="12240" w:orient="portrait"/>
          <w:pgMar w:bottom="280" w:top="1360" w:left="1440" w:right="1080" w:header="360" w:footer="36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organization of unlicensed gambling services;</w:t>
      </w:r>
    </w:p>
    <w:p w:rsidR="00000000" w:rsidDel="00000000" w:rsidP="00000000" w:rsidRDefault="00000000" w:rsidRPr="00000000" w14:paraId="00000126">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26"/>
        </w:tabs>
        <w:spacing w:after="0" w:before="74" w:line="240" w:lineRule="auto"/>
        <w:ind w:left="0" w:right="356"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reason for the client's creation of a legal entity is unclear, and information about the client of 6 legal entities and information about the client's economic goals are vague and ambiguous;</w:t>
      </w:r>
    </w:p>
    <w:p w:rsidR="00000000" w:rsidDel="00000000" w:rsidP="00000000" w:rsidRDefault="00000000" w:rsidRPr="00000000" w14:paraId="00000127">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52"/>
        </w:tabs>
        <w:spacing w:after="0" w:before="1" w:line="240" w:lineRule="auto"/>
        <w:ind w:left="0" w:right="365"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unlicensed intermediary services for the exchange of foreign currency (such as forex dealers, binary options);</w:t>
      </w:r>
    </w:p>
    <w:p w:rsidR="00000000" w:rsidDel="00000000" w:rsidP="00000000" w:rsidRDefault="00000000" w:rsidRPr="00000000" w14:paraId="00000128">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86"/>
        </w:tabs>
        <w:spacing w:after="0" w:before="0" w:line="240" w:lineRule="auto"/>
        <w:ind w:left="0" w:right="365"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client's transactions or payments are complex, unusually large for the client's economic or personal activities, or unclear in terms of their legal and economic purpose;</w:t>
      </w:r>
    </w:p>
    <w:p w:rsidR="00000000" w:rsidDel="00000000" w:rsidP="00000000" w:rsidRDefault="00000000" w:rsidRPr="00000000" w14:paraId="00000129">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45"/>
        </w:tabs>
        <w:spacing w:after="0" w:before="0" w:line="240" w:lineRule="auto"/>
        <w:ind w:left="0" w:right="363"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Organization of escort services / activities and/or distribution of erotic / pornographic videos and photos and other related services;</w:t>
      </w:r>
    </w:p>
    <w:p w:rsidR="00000000" w:rsidDel="00000000" w:rsidP="00000000" w:rsidRDefault="00000000" w:rsidRPr="00000000" w14:paraId="0000012A">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Financial pyramids;</w:t>
      </w:r>
    </w:p>
    <w:p w:rsidR="00000000" w:rsidDel="00000000" w:rsidP="00000000" w:rsidRDefault="00000000" w:rsidRPr="00000000" w14:paraId="0000012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Distribution of tobacco and alcohol products</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7"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According to the internal AML procedure, customers have two risk categories, i.e. low-risk customers and high-risk customers. For high-risk clients, it is necessary to perform an EDD</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high-risk client is someone who:</w:t>
      </w:r>
    </w:p>
    <w:p w:rsidR="00000000" w:rsidDel="00000000" w:rsidP="00000000" w:rsidRDefault="00000000" w:rsidRPr="00000000" w14:paraId="0000012E">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who is a politically significant person, a member of his/her family, or a close employee;</w:t>
      </w:r>
    </w:p>
    <w:p w:rsidR="00000000" w:rsidDel="00000000" w:rsidP="00000000" w:rsidRDefault="00000000" w:rsidRPr="00000000" w14:paraId="0000012F">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financial claims to which and the obligations arising from them exceed $ 10,000;</w:t>
      </w:r>
    </w:p>
    <w:p w:rsidR="00000000" w:rsidDel="00000000" w:rsidP="00000000" w:rsidRDefault="00000000" w:rsidRPr="00000000" w14:paraId="00000130">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who has a previous criminal record known to the Website.</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06"/>
        </w:tabs>
        <w:spacing w:after="0" w:before="0" w:line="240" w:lineRule="auto"/>
        <w:ind w:left="806" w:right="0" w:hanging="24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Monitoring of suspicious activity</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7"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website's AML policy includes due diligence of customers and beneficial owners, as well as ongoing AML monitoring and AML reporting policy. At various times, the Website may request information about transactions made through the customer's account opened on the Website and about the parties to the corresponding payment. If the customer may respond insufficiently or late, the Website also reserves the right to reject any relevant payments in accordance with the requirements of applicable anti-money laundering laws and regulations.</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56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Privacy policy</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566" w:right="580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latest update January 18, 2024 Introduction</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356"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Privacy Policy (hereinafter referred to as the "Policy") explains how </w:t>
      </w:r>
      <w:r w:rsidDel="00000000" w:rsidR="00000000" w:rsidRPr="00000000">
        <w:rPr>
          <w:sz w:val="24"/>
          <w:szCs w:val="24"/>
          <w:rtl w:val="0"/>
        </w:rPr>
        <w:t xml:space="preserve">Custodex Sociedad Anonima de Capital Variable (Identification Number: 0623-070825-105-1, Registration Date 07/08/2025, address: Centro Comercial Feria Rosa, Colonia San Benito, local 303 EF, distrito de San Salvador, municipio de San Salvador Centro, departamento de San Salvador.)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next - " </w:t>
      </w:r>
      <w:r w:rsidDel="00000000" w:rsidR="00000000" w:rsidRPr="00000000">
        <w:rPr>
          <w:sz w:val="24"/>
          <w:szCs w:val="24"/>
          <w:rtl w:val="0"/>
        </w:rPr>
        <w:t xml:space="preserve">Custodex Sociedad Anonima de Capital Variable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 we", "us", "our") collects, uses, transmits and protects the Personal Information that you provide to us when using </w:t>
      </w:r>
      <w:hyperlink r:id="rId18">
        <w:r w:rsidDel="00000000" w:rsidR="00000000" w:rsidRPr="00000000">
          <w:rPr>
            <w:color w:val="1155cc"/>
            <w:sz w:val="24"/>
            <w:szCs w:val="24"/>
            <w:u w:val="single"/>
            <w:rtl w:val="0"/>
          </w:rPr>
          <w:t xml:space="preserve">https://custodex.sv</w:t>
        </w:r>
      </w:hyperlink>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website (hereinafter referred to as the "Website") or our products. It regulates the rules for the processing of personal data of our customers, representatives of their partners and all other visitors to the website</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9"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9">
        <w:r w:rsidDel="00000000" w:rsidR="00000000" w:rsidRPr="00000000">
          <w:rPr>
            <w:color w:val="1155cc"/>
            <w:sz w:val="24"/>
            <w:szCs w:val="24"/>
            <w:u w:val="single"/>
            <w:rtl w:val="0"/>
          </w:rPr>
          <w:t xml:space="preserve">https://custodex.sv</w:t>
        </w:r>
      </w:hyperlink>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undertakes to protect your privacy. We have implemented all necessary legal, technical and organizational measures to ensure the confidentiality, integrity and accessibility of your Personal Information.</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9"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360" w:left="1440" w:right="1080" w:header="360" w:footer="36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 "Personal Information" or "Personal Data" we mean any data that can be used to identify you or that can help identify you.</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 w:line="240" w:lineRule="auto"/>
        <w:ind w:left="56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Type of Personal Information We Collect</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types of Personal Information we may collect include:</w:t>
      </w:r>
    </w:p>
    <w:p w:rsidR="00000000" w:rsidDel="00000000" w:rsidP="00000000" w:rsidRDefault="00000000" w:rsidRPr="00000000" w14:paraId="0000013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Contact details (email, telephone number or messenger ID)</w:t>
      </w:r>
    </w:p>
    <w:p w:rsidR="00000000" w:rsidDel="00000000" w:rsidP="00000000" w:rsidRDefault="00000000" w:rsidRPr="00000000" w14:paraId="0000014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1"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Details of your identity document</w:t>
      </w:r>
    </w:p>
    <w:p w:rsidR="00000000" w:rsidDel="00000000" w:rsidP="00000000" w:rsidRDefault="00000000" w:rsidRPr="00000000" w14:paraId="0000014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Residence address</w:t>
      </w:r>
    </w:p>
    <w:p w:rsidR="00000000" w:rsidDel="00000000" w:rsidP="00000000" w:rsidRDefault="00000000" w:rsidRPr="00000000" w14:paraId="0000014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Financial information</w:t>
      </w:r>
    </w:p>
    <w:p w:rsidR="00000000" w:rsidDel="00000000" w:rsidP="00000000" w:rsidRDefault="00000000" w:rsidRPr="00000000" w14:paraId="0000014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Employment details</w:t>
      </w:r>
    </w:p>
    <w:p w:rsidR="00000000" w:rsidDel="00000000" w:rsidP="00000000" w:rsidRDefault="00000000" w:rsidRPr="00000000" w14:paraId="0000014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History of your logs and activity on the Website</w:t>
      </w:r>
    </w:p>
    <w:p w:rsidR="00000000" w:rsidDel="00000000" w:rsidP="00000000" w:rsidRDefault="00000000" w:rsidRPr="00000000" w14:paraId="0000014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12"/>
        </w:tabs>
        <w:spacing w:after="0" w:before="0" w:line="240" w:lineRule="auto"/>
        <w:ind w:left="712" w:right="0" w:hanging="14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IP address, browser and operating system information, device fingerprint.</w:t>
      </w:r>
    </w:p>
    <w:p w:rsidR="00000000" w:rsidDel="00000000" w:rsidP="00000000" w:rsidRDefault="00000000" w:rsidRPr="00000000" w14:paraId="0000014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other information required in accordance with the AML policy and/or Terms of Use</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8"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Most of the information we collect is provided directly by you. We may also receive some information from publicly available sources (such as sanctions) or from our contractors. We use verification lists provided by data providers, identity verification, anti-fraud and transaction monitoring services.</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4"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Please note that we will not be able to provide our services to you if you refuse to provide us with information in accordance with our KYC/AML requirements, communicated to you as soon as you decide to apply for any of our services that require identity verification and constant activity monitoring. Please keep in mind that in some cases we may need additional data and documents for KYC and AML/CTF purposes.</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7"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Please note that the processing of your Personal Data may involve automated decision- making, including profiling. We may use automated decision-making, including profiling, to register, maintain an account with us and to prevent fraud.</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56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 do We get Information and why do we have it</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process our clients' data for the following purposes:</w:t>
      </w:r>
    </w:p>
    <w:p w:rsidR="00000000" w:rsidDel="00000000" w:rsidP="00000000" w:rsidRDefault="00000000" w:rsidRPr="00000000" w14:paraId="0000014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provide our services to you as an individual or corporate client whom you represent;</w:t>
      </w:r>
    </w:p>
    <w:p w:rsidR="00000000" w:rsidDel="00000000" w:rsidP="00000000" w:rsidRDefault="00000000" w:rsidRPr="00000000" w14:paraId="0000014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contact you or respond to your requests;</w:t>
      </w:r>
    </w:p>
    <w:p w:rsidR="00000000" w:rsidDel="00000000" w:rsidP="00000000" w:rsidRDefault="00000000" w:rsidRPr="00000000" w14:paraId="0000014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comply with our legal obligations (for example, KYC/AML requirements)</w:t>
      </w:r>
    </w:p>
    <w:p w:rsidR="00000000" w:rsidDel="00000000" w:rsidP="00000000" w:rsidRDefault="00000000" w:rsidRPr="00000000" w14:paraId="0000014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assist in the case of criminal investigation and regulatory measures;</w:t>
      </w:r>
    </w:p>
    <w:p w:rsidR="00000000" w:rsidDel="00000000" w:rsidP="00000000" w:rsidRDefault="00000000" w:rsidRPr="00000000" w14:paraId="0000015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protect your assets from unauthorized access;</w:t>
      </w:r>
    </w:p>
    <w:p w:rsidR="00000000" w:rsidDel="00000000" w:rsidP="00000000" w:rsidRDefault="00000000" w:rsidRPr="00000000" w14:paraId="0000015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prevent any fraud and fraudulent activity;</w:t>
      </w:r>
    </w:p>
    <w:p w:rsidR="00000000" w:rsidDel="00000000" w:rsidP="00000000" w:rsidRDefault="00000000" w:rsidRPr="00000000" w14:paraId="0000015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you with information about our products, news and updates;</w:t>
      </w:r>
    </w:p>
    <w:p w:rsidR="00000000" w:rsidDel="00000000" w:rsidP="00000000" w:rsidRDefault="00000000" w:rsidRPr="00000000" w14:paraId="0000015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resolve disputes and protect your interests or the interests of other users.</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accordance with</w:t>
      </w:r>
      <w:r w:rsidDel="00000000" w:rsidR="00000000" w:rsidRPr="00000000">
        <w:rPr>
          <w:sz w:val="24"/>
          <w:szCs w:val="24"/>
          <w:rtl w:val="0"/>
        </w:rPr>
        <w:t xml:space="preserve"> law of República de El Salvador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we rely on:</w:t>
      </w:r>
    </w:p>
    <w:p w:rsidR="00000000" w:rsidDel="00000000" w:rsidP="00000000" w:rsidRDefault="00000000" w:rsidRPr="00000000" w14:paraId="0000015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93"/>
        </w:tabs>
        <w:spacing w:after="0" w:before="0" w:line="240" w:lineRule="auto"/>
        <w:ind w:left="0" w:right="360" w:firstLine="56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Your consent. You can withdraw your consent at any time by contacting us at </w:t>
      </w:r>
      <w:hyperlink r:id="rId20">
        <w:r w:rsidDel="00000000" w:rsidR="00000000" w:rsidRPr="00000000">
          <w:rPr>
            <w:color w:val="1155cc"/>
            <w:sz w:val="24"/>
            <w:szCs w:val="24"/>
            <w:u w:val="single"/>
            <w:rtl w:val="0"/>
          </w:rPr>
          <w:t xml:space="preserve">info@custodex.sv</w:t>
        </w:r>
      </w:hyperlink>
      <w:r w:rsidDel="00000000" w:rsidR="00000000" w:rsidRPr="00000000">
        <w:rPr>
          <w:rtl w:val="0"/>
        </w:rPr>
      </w:r>
    </w:p>
    <w:p w:rsidR="00000000" w:rsidDel="00000000" w:rsidP="00000000" w:rsidRDefault="00000000" w:rsidRPr="00000000" w14:paraId="0000015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1"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have contractual obligations;</w:t>
      </w:r>
    </w:p>
    <w:p w:rsidR="00000000" w:rsidDel="00000000" w:rsidP="00000000" w:rsidRDefault="00000000" w:rsidRPr="00000000" w14:paraId="0000015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64"/>
        </w:tabs>
        <w:spacing w:after="0" w:before="0" w:line="240" w:lineRule="auto"/>
        <w:ind w:left="0" w:right="366" w:firstLine="56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are legally obliged to comply with AML/CTF requirements in accordance with applicable laws and regulations, and keep records for tax purposes;</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have a legitimate interest in providing the necessary updates regarding our services, proactively and retrospectively preventing any fraudulent activity, as well as in establishing contacts with employees of our clients and business partners.</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820" w:left="1440" w:right="1080" w:header="360" w:footer="36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Personal information collected Automatically</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56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may collect personal information automatically when you use our Services, as described below.</w:t>
      </w:r>
    </w:p>
    <w:p w:rsidR="00000000" w:rsidDel="00000000" w:rsidP="00000000" w:rsidRDefault="00000000" w:rsidRPr="00000000" w14:paraId="0000015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43"/>
        </w:tabs>
        <w:spacing w:after="0" w:before="0" w:line="240" w:lineRule="auto"/>
        <w:ind w:left="0" w:right="365" w:firstLine="56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Cookies. Cookies are small text files placed in device browsers that save settings and make your experience easier and better.</w:t>
      </w:r>
    </w:p>
    <w:p w:rsidR="00000000" w:rsidDel="00000000" w:rsidP="00000000" w:rsidRDefault="00000000" w:rsidRPr="00000000" w14:paraId="0000015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28"/>
        </w:tabs>
        <w:spacing w:after="0" w:before="1" w:line="240" w:lineRule="auto"/>
        <w:ind w:left="0" w:right="364" w:firstLine="56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Pixel tags / Web beacons. A pixel tag (also known as a web beacon) is a piece of code embedded in our Services that collects information about engagement in our Services.</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 w:line="240" w:lineRule="auto"/>
        <w:ind w:left="566" w:right="413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Who do we share your Personal Information with We may share this information with:</w:t>
      </w:r>
    </w:p>
    <w:p w:rsidR="00000000" w:rsidDel="00000000" w:rsidP="00000000" w:rsidRDefault="00000000" w:rsidRPr="00000000" w14:paraId="0000015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our affiliates, agents and representatives;</w:t>
      </w:r>
    </w:p>
    <w:p w:rsidR="00000000" w:rsidDel="00000000" w:rsidP="00000000" w:rsidRDefault="00000000" w:rsidRPr="00000000" w14:paraId="0000016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our contractors who provide identity verification and anti-fraud software;</w:t>
      </w:r>
    </w:p>
    <w:p w:rsidR="00000000" w:rsidDel="00000000" w:rsidP="00000000" w:rsidRDefault="00000000" w:rsidRPr="00000000" w14:paraId="0000016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12"/>
        </w:tabs>
        <w:spacing w:after="0" w:before="0" w:line="240" w:lineRule="auto"/>
        <w:ind w:left="0" w:right="362" w:firstLine="56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our contractors provide us with information from publicly available sources (for example, sanctions);</w:t>
      </w:r>
    </w:p>
    <w:p w:rsidR="00000000" w:rsidDel="00000000" w:rsidP="00000000" w:rsidRDefault="00000000" w:rsidRPr="00000000" w14:paraId="0000016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91"/>
        </w:tabs>
        <w:spacing w:after="0" w:before="0" w:line="240" w:lineRule="auto"/>
        <w:ind w:left="0" w:right="360" w:firstLine="566"/>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our financial service providers, through which we facilitate transactions with fiat currency in/out of our services;</w:t>
      </w:r>
    </w:p>
    <w:p w:rsidR="00000000" w:rsidDel="00000000" w:rsidP="00000000" w:rsidRDefault="00000000" w:rsidRPr="00000000" w14:paraId="0000016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12"/>
        </w:tabs>
        <w:spacing w:after="0" w:before="0" w:line="240" w:lineRule="auto"/>
        <w:ind w:left="566" w:right="1814" w:firstLine="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Law enforcement or regulatory authorities, if required or permitted by law. Storage of personal data</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4"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guarantee that any information we need for any purpose will not be stored for longer than necessary. We store your personal data only to fulfill our legal obligations, resolve disputes and protect your and our legitimate interests.</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6"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will store your Personal Information for a maximum period of five (5) years after the termination of the legal relationship with us.</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66"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can always request the deletion of your personal data. But keep in mind that in certain cases we are required to keep your information in accordance with the law.</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Your rights</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accordance with the Data Protection Act, you have rights, including:</w:t>
      </w:r>
    </w:p>
    <w:p w:rsidR="00000000" w:rsidDel="00000000" w:rsidP="00000000" w:rsidRDefault="00000000" w:rsidRPr="00000000" w14:paraId="0000016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24"/>
        </w:tabs>
        <w:spacing w:after="0" w:before="0" w:line="240" w:lineRule="auto"/>
        <w:ind w:left="0" w:right="358"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Your right of access - You have the right to request copies of your personal information from us.</w:t>
      </w:r>
    </w:p>
    <w:p w:rsidR="00000000" w:rsidDel="00000000" w:rsidP="00000000" w:rsidRDefault="00000000" w:rsidRPr="00000000" w14:paraId="0000016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36"/>
        </w:tabs>
        <w:spacing w:after="0" w:before="0" w:line="240" w:lineRule="auto"/>
        <w:ind w:left="0" w:right="358"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Your right to correction - You have the right to ask us to correct information that you consider inaccurate. You also have the right to ask us to supplement information that you consider incomplete.</w:t>
      </w:r>
    </w:p>
    <w:p w:rsidR="00000000" w:rsidDel="00000000" w:rsidP="00000000" w:rsidRDefault="00000000" w:rsidRPr="00000000" w14:paraId="0000016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142.99999999999997"/>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Your right to delete - You have the right to ask us to delete your personal information.</w:t>
      </w:r>
    </w:p>
    <w:p w:rsidR="00000000" w:rsidDel="00000000" w:rsidP="00000000" w:rsidRDefault="00000000" w:rsidRPr="00000000" w14:paraId="0000016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33"/>
        </w:tabs>
        <w:spacing w:after="0" w:before="0" w:line="240" w:lineRule="auto"/>
        <w:ind w:left="0" w:right="359"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Your right to limit processing - You have the right to ask us to limit the processing of your information.</w:t>
      </w:r>
    </w:p>
    <w:p w:rsidR="00000000" w:rsidDel="00000000" w:rsidP="00000000" w:rsidRDefault="00000000" w:rsidRPr="00000000" w14:paraId="0000016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26"/>
        </w:tabs>
        <w:spacing w:after="0" w:before="0" w:line="240" w:lineRule="auto"/>
        <w:ind w:left="0" w:right="359"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Your right to object to the processing - you have the right to object to the processing of your personal data.</w:t>
      </w:r>
    </w:p>
    <w:p w:rsidR="00000000" w:rsidDel="00000000" w:rsidP="00000000" w:rsidRDefault="00000000" w:rsidRPr="00000000" w14:paraId="0000016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33"/>
        </w:tabs>
        <w:spacing w:after="0" w:before="1" w:line="240" w:lineRule="auto"/>
        <w:ind w:left="0" w:right="356"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Your right to data portability - You have the right to ask us to transfer the information you provide to another organization or to yourself.</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9"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are not required to pay any commission for exercising your rights. If you make a request, we have a month to respond to you. Please contact us at: </w:t>
      </w:r>
      <w:hyperlink r:id="rId21">
        <w:r w:rsidDel="00000000" w:rsidR="00000000" w:rsidRPr="00000000">
          <w:rPr>
            <w:color w:val="1155cc"/>
            <w:sz w:val="24"/>
            <w:szCs w:val="24"/>
            <w:u w:val="single"/>
            <w:rtl w:val="0"/>
          </w:rPr>
          <w:t xml:space="preserve">info@custodex.sv</w:t>
        </w:r>
      </w:hyperlink>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you want to make a request.</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7"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360" w:left="1440" w:right="1080" w:header="360" w:footer="36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Please note that in some cases we will not be able to fulfill your request due to our legal obligations or prevailing legitimate interests. In such cases, we will explain to you the reasons why your request cannot be fulfilled and how you can file a complaint.</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56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Safety</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4"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have implemented security measures in accordance with recognized international security standards. Our platform also uses SSL or TLS encryption for security reasons and to protect the transmission of confidential content when you send us requests.</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56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Policy Changes</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5" w:firstLine="56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may make changes to the current Policy at any time. We can notify you on our Website or by email: </w:t>
      </w:r>
      <w:hyperlink r:id="rId22">
        <w:r w:rsidDel="00000000" w:rsidR="00000000" w:rsidRPr="00000000">
          <w:rPr>
            <w:color w:val="1155cc"/>
            <w:sz w:val="24"/>
            <w:szCs w:val="24"/>
            <w:u w:val="single"/>
            <w:rtl w:val="0"/>
          </w:rPr>
          <w:t xml:space="preserve">info@custodex.sv</w:t>
        </w:r>
      </w:hyperlink>
      <w:r w:rsidDel="00000000" w:rsidR="00000000" w:rsidRPr="00000000">
        <w:rPr>
          <w:rtl w:val="0"/>
        </w:rPr>
      </w:r>
    </w:p>
    <w:sectPr>
      <w:type w:val="nextPage"/>
      <w:pgSz w:h="15840" w:w="12240" w:orient="portrait"/>
      <w:pgMar w:bottom="280" w:top="1360" w:left="1440" w:right="1080"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0" w:hanging="144"/>
      </w:pPr>
      <w:rPr>
        <w:rFonts w:ascii="Times New Roman" w:cs="Times New Roman" w:eastAsia="Times New Roman" w:hAnsi="Times New Roman"/>
        <w:b w:val="0"/>
        <w:i w:val="0"/>
        <w:sz w:val="24"/>
        <w:szCs w:val="24"/>
      </w:rPr>
    </w:lvl>
    <w:lvl w:ilvl="1">
      <w:start w:val="0"/>
      <w:numFmt w:val="bullet"/>
      <w:lvlText w:val="•"/>
      <w:lvlJc w:val="left"/>
      <w:pPr>
        <w:ind w:left="972" w:hanging="144"/>
      </w:pPr>
      <w:rPr/>
    </w:lvl>
    <w:lvl w:ilvl="2">
      <w:start w:val="0"/>
      <w:numFmt w:val="bullet"/>
      <w:lvlText w:val="•"/>
      <w:lvlJc w:val="left"/>
      <w:pPr>
        <w:ind w:left="1944" w:hanging="144"/>
      </w:pPr>
      <w:rPr/>
    </w:lvl>
    <w:lvl w:ilvl="3">
      <w:start w:val="0"/>
      <w:numFmt w:val="bullet"/>
      <w:lvlText w:val="•"/>
      <w:lvlJc w:val="left"/>
      <w:pPr>
        <w:ind w:left="2916" w:hanging="143.99999999999955"/>
      </w:pPr>
      <w:rPr/>
    </w:lvl>
    <w:lvl w:ilvl="4">
      <w:start w:val="0"/>
      <w:numFmt w:val="bullet"/>
      <w:lvlText w:val="•"/>
      <w:lvlJc w:val="left"/>
      <w:pPr>
        <w:ind w:left="3888" w:hanging="143.99999999999955"/>
      </w:pPr>
      <w:rPr/>
    </w:lvl>
    <w:lvl w:ilvl="5">
      <w:start w:val="0"/>
      <w:numFmt w:val="bullet"/>
      <w:lvlText w:val="•"/>
      <w:lvlJc w:val="left"/>
      <w:pPr>
        <w:ind w:left="4860" w:hanging="144"/>
      </w:pPr>
      <w:rPr/>
    </w:lvl>
    <w:lvl w:ilvl="6">
      <w:start w:val="0"/>
      <w:numFmt w:val="bullet"/>
      <w:lvlText w:val="•"/>
      <w:lvlJc w:val="left"/>
      <w:pPr>
        <w:ind w:left="5832" w:hanging="143.9999999999991"/>
      </w:pPr>
      <w:rPr/>
    </w:lvl>
    <w:lvl w:ilvl="7">
      <w:start w:val="0"/>
      <w:numFmt w:val="bullet"/>
      <w:lvlText w:val="•"/>
      <w:lvlJc w:val="left"/>
      <w:pPr>
        <w:ind w:left="6804" w:hanging="144"/>
      </w:pPr>
      <w:rPr/>
    </w:lvl>
    <w:lvl w:ilvl="8">
      <w:start w:val="0"/>
      <w:numFmt w:val="bullet"/>
      <w:lvlText w:val="•"/>
      <w:lvlJc w:val="left"/>
      <w:pPr>
        <w:ind w:left="7776" w:hanging="144"/>
      </w:pPr>
      <w:rPr/>
    </w:lvl>
  </w:abstractNum>
  <w:abstractNum w:abstractNumId="2">
    <w:lvl w:ilvl="0">
      <w:start w:val="1"/>
      <w:numFmt w:val="decimal"/>
      <w:lvlText w:val="%1."/>
      <w:lvlJc w:val="left"/>
      <w:pPr>
        <w:ind w:left="808" w:hanging="243"/>
      </w:pPr>
      <w:rPr>
        <w:rFonts w:ascii="Times New Roman" w:cs="Times New Roman" w:eastAsia="Times New Roman" w:hAnsi="Times New Roman"/>
        <w:b w:val="0"/>
        <w:i w:val="0"/>
        <w:sz w:val="24"/>
        <w:szCs w:val="24"/>
      </w:rPr>
    </w:lvl>
    <w:lvl w:ilvl="1">
      <w:start w:val="0"/>
      <w:numFmt w:val="bullet"/>
      <w:lvlText w:val="•"/>
      <w:lvlJc w:val="left"/>
      <w:pPr>
        <w:ind w:left="0" w:hanging="147"/>
      </w:pPr>
      <w:rPr>
        <w:rFonts w:ascii="Times New Roman" w:cs="Times New Roman" w:eastAsia="Times New Roman" w:hAnsi="Times New Roman"/>
        <w:b w:val="0"/>
        <w:i w:val="0"/>
        <w:sz w:val="24"/>
        <w:szCs w:val="24"/>
      </w:rPr>
    </w:lvl>
    <w:lvl w:ilvl="2">
      <w:start w:val="0"/>
      <w:numFmt w:val="bullet"/>
      <w:lvlText w:val="•"/>
      <w:lvlJc w:val="left"/>
      <w:pPr>
        <w:ind w:left="1791" w:hanging="147"/>
      </w:pPr>
      <w:rPr/>
    </w:lvl>
    <w:lvl w:ilvl="3">
      <w:start w:val="0"/>
      <w:numFmt w:val="bullet"/>
      <w:lvlText w:val="•"/>
      <w:lvlJc w:val="left"/>
      <w:pPr>
        <w:ind w:left="2782" w:hanging="147"/>
      </w:pPr>
      <w:rPr/>
    </w:lvl>
    <w:lvl w:ilvl="4">
      <w:start w:val="0"/>
      <w:numFmt w:val="bullet"/>
      <w:lvlText w:val="•"/>
      <w:lvlJc w:val="left"/>
      <w:pPr>
        <w:ind w:left="3773" w:hanging="147"/>
      </w:pPr>
      <w:rPr/>
    </w:lvl>
    <w:lvl w:ilvl="5">
      <w:start w:val="0"/>
      <w:numFmt w:val="bullet"/>
      <w:lvlText w:val="•"/>
      <w:lvlJc w:val="left"/>
      <w:pPr>
        <w:ind w:left="4764" w:hanging="147"/>
      </w:pPr>
      <w:rPr/>
    </w:lvl>
    <w:lvl w:ilvl="6">
      <w:start w:val="0"/>
      <w:numFmt w:val="bullet"/>
      <w:lvlText w:val="•"/>
      <w:lvlJc w:val="left"/>
      <w:pPr>
        <w:ind w:left="5755" w:hanging="147"/>
      </w:pPr>
      <w:rPr/>
    </w:lvl>
    <w:lvl w:ilvl="7">
      <w:start w:val="0"/>
      <w:numFmt w:val="bullet"/>
      <w:lvlText w:val="•"/>
      <w:lvlJc w:val="left"/>
      <w:pPr>
        <w:ind w:left="6746" w:hanging="147"/>
      </w:pPr>
      <w:rPr/>
    </w:lvl>
    <w:lvl w:ilvl="8">
      <w:start w:val="0"/>
      <w:numFmt w:val="bullet"/>
      <w:lvlText w:val="•"/>
      <w:lvlJc w:val="left"/>
      <w:pPr>
        <w:ind w:left="7737" w:hanging="147"/>
      </w:pPr>
      <w:rPr/>
    </w:lvl>
  </w:abstractNum>
  <w:abstractNum w:abstractNumId="3">
    <w:lvl w:ilvl="0">
      <w:start w:val="1"/>
      <w:numFmt w:val="decimal"/>
      <w:lvlText w:val="%1."/>
      <w:lvlJc w:val="left"/>
      <w:pPr>
        <w:ind w:left="806" w:hanging="240"/>
      </w:pPr>
      <w:rPr>
        <w:rFonts w:ascii="Times New Roman" w:cs="Times New Roman" w:eastAsia="Times New Roman" w:hAnsi="Times New Roman"/>
        <w:b w:val="0"/>
        <w:i w:val="0"/>
        <w:sz w:val="24"/>
        <w:szCs w:val="24"/>
      </w:rPr>
    </w:lvl>
    <w:lvl w:ilvl="1">
      <w:start w:val="0"/>
      <w:numFmt w:val="bullet"/>
      <w:lvlText w:val="•"/>
      <w:lvlJc w:val="left"/>
      <w:pPr>
        <w:ind w:left="1692" w:hanging="240"/>
      </w:pPr>
      <w:rPr/>
    </w:lvl>
    <w:lvl w:ilvl="2">
      <w:start w:val="0"/>
      <w:numFmt w:val="bullet"/>
      <w:lvlText w:val="•"/>
      <w:lvlJc w:val="left"/>
      <w:pPr>
        <w:ind w:left="2584" w:hanging="240"/>
      </w:pPr>
      <w:rPr/>
    </w:lvl>
    <w:lvl w:ilvl="3">
      <w:start w:val="0"/>
      <w:numFmt w:val="bullet"/>
      <w:lvlText w:val="•"/>
      <w:lvlJc w:val="left"/>
      <w:pPr>
        <w:ind w:left="3476" w:hanging="240"/>
      </w:pPr>
      <w:rPr/>
    </w:lvl>
    <w:lvl w:ilvl="4">
      <w:start w:val="0"/>
      <w:numFmt w:val="bullet"/>
      <w:lvlText w:val="•"/>
      <w:lvlJc w:val="left"/>
      <w:pPr>
        <w:ind w:left="4368" w:hanging="240"/>
      </w:pPr>
      <w:rPr/>
    </w:lvl>
    <w:lvl w:ilvl="5">
      <w:start w:val="0"/>
      <w:numFmt w:val="bullet"/>
      <w:lvlText w:val="•"/>
      <w:lvlJc w:val="left"/>
      <w:pPr>
        <w:ind w:left="5260" w:hanging="240"/>
      </w:pPr>
      <w:rPr/>
    </w:lvl>
    <w:lvl w:ilvl="6">
      <w:start w:val="0"/>
      <w:numFmt w:val="bullet"/>
      <w:lvlText w:val="•"/>
      <w:lvlJc w:val="left"/>
      <w:pPr>
        <w:ind w:left="6152" w:hanging="240"/>
      </w:pPr>
      <w:rPr/>
    </w:lvl>
    <w:lvl w:ilvl="7">
      <w:start w:val="0"/>
      <w:numFmt w:val="bullet"/>
      <w:lvlText w:val="•"/>
      <w:lvlJc w:val="left"/>
      <w:pPr>
        <w:ind w:left="7044" w:hanging="240"/>
      </w:pPr>
      <w:rPr/>
    </w:lvl>
    <w:lvl w:ilvl="8">
      <w:start w:val="0"/>
      <w:numFmt w:val="bullet"/>
      <w:lvlText w:val="•"/>
      <w:lvlJc w:val="left"/>
      <w:pPr>
        <w:ind w:left="7936" w:hanging="240"/>
      </w:pPr>
      <w:rPr/>
    </w:lvl>
  </w:abstractNum>
  <w:abstractNum w:abstractNumId="4">
    <w:lvl w:ilvl="0">
      <w:start w:val="1"/>
      <w:numFmt w:val="decimal"/>
      <w:lvlText w:val="%1."/>
      <w:lvlJc w:val="left"/>
      <w:pPr>
        <w:ind w:left="0" w:hanging="291"/>
      </w:pPr>
      <w:rPr>
        <w:rFonts w:ascii="Times New Roman" w:cs="Times New Roman" w:eastAsia="Times New Roman" w:hAnsi="Times New Roman"/>
        <w:b w:val="0"/>
        <w:i w:val="0"/>
        <w:sz w:val="24"/>
        <w:szCs w:val="24"/>
      </w:rPr>
    </w:lvl>
    <w:lvl w:ilvl="1">
      <w:start w:val="0"/>
      <w:numFmt w:val="bullet"/>
      <w:lvlText w:val="•"/>
      <w:lvlJc w:val="left"/>
      <w:pPr>
        <w:ind w:left="972" w:hanging="291"/>
      </w:pPr>
      <w:rPr/>
    </w:lvl>
    <w:lvl w:ilvl="2">
      <w:start w:val="0"/>
      <w:numFmt w:val="bullet"/>
      <w:lvlText w:val="•"/>
      <w:lvlJc w:val="left"/>
      <w:pPr>
        <w:ind w:left="1944" w:hanging="291"/>
      </w:pPr>
      <w:rPr/>
    </w:lvl>
    <w:lvl w:ilvl="3">
      <w:start w:val="0"/>
      <w:numFmt w:val="bullet"/>
      <w:lvlText w:val="•"/>
      <w:lvlJc w:val="left"/>
      <w:pPr>
        <w:ind w:left="2916" w:hanging="291"/>
      </w:pPr>
      <w:rPr/>
    </w:lvl>
    <w:lvl w:ilvl="4">
      <w:start w:val="0"/>
      <w:numFmt w:val="bullet"/>
      <w:lvlText w:val="•"/>
      <w:lvlJc w:val="left"/>
      <w:pPr>
        <w:ind w:left="3888" w:hanging="291"/>
      </w:pPr>
      <w:rPr/>
    </w:lvl>
    <w:lvl w:ilvl="5">
      <w:start w:val="0"/>
      <w:numFmt w:val="bullet"/>
      <w:lvlText w:val="•"/>
      <w:lvlJc w:val="left"/>
      <w:pPr>
        <w:ind w:left="4860" w:hanging="291"/>
      </w:pPr>
      <w:rPr/>
    </w:lvl>
    <w:lvl w:ilvl="6">
      <w:start w:val="0"/>
      <w:numFmt w:val="bullet"/>
      <w:lvlText w:val="•"/>
      <w:lvlJc w:val="left"/>
      <w:pPr>
        <w:ind w:left="5832" w:hanging="291"/>
      </w:pPr>
      <w:rPr/>
    </w:lvl>
    <w:lvl w:ilvl="7">
      <w:start w:val="0"/>
      <w:numFmt w:val="bullet"/>
      <w:lvlText w:val="•"/>
      <w:lvlJc w:val="left"/>
      <w:pPr>
        <w:ind w:left="6804" w:hanging="291"/>
      </w:pPr>
      <w:rPr/>
    </w:lvl>
    <w:lvl w:ilvl="8">
      <w:start w:val="0"/>
      <w:numFmt w:val="bullet"/>
      <w:lvlText w:val="•"/>
      <w:lvlJc w:val="left"/>
      <w:pPr>
        <w:ind w:left="7776" w:hanging="291"/>
      </w:pPr>
      <w:rPr/>
    </w:lvl>
  </w:abstractNum>
  <w:abstractNum w:abstractNumId="5">
    <w:lvl w:ilvl="0">
      <w:start w:val="1"/>
      <w:numFmt w:val="decimal"/>
      <w:lvlText w:val="%1."/>
      <w:lvlJc w:val="left"/>
      <w:pPr>
        <w:ind w:left="806" w:hanging="240"/>
      </w:pPr>
      <w:rPr>
        <w:rFonts w:ascii="Times New Roman" w:cs="Times New Roman" w:eastAsia="Times New Roman" w:hAnsi="Times New Roman"/>
        <w:b w:val="0"/>
        <w:i w:val="0"/>
        <w:sz w:val="24"/>
        <w:szCs w:val="24"/>
      </w:rPr>
    </w:lvl>
    <w:lvl w:ilvl="1">
      <w:start w:val="0"/>
      <w:numFmt w:val="bullet"/>
      <w:lvlText w:val="•"/>
      <w:lvlJc w:val="left"/>
      <w:pPr>
        <w:ind w:left="0" w:hanging="156"/>
      </w:pPr>
      <w:rPr>
        <w:rFonts w:ascii="Times New Roman" w:cs="Times New Roman" w:eastAsia="Times New Roman" w:hAnsi="Times New Roman"/>
        <w:b w:val="0"/>
        <w:i w:val="0"/>
        <w:sz w:val="24"/>
        <w:szCs w:val="24"/>
      </w:rPr>
    </w:lvl>
    <w:lvl w:ilvl="2">
      <w:start w:val="0"/>
      <w:numFmt w:val="bullet"/>
      <w:lvlText w:val="•"/>
      <w:lvlJc w:val="left"/>
      <w:pPr>
        <w:ind w:left="1791" w:hanging="156"/>
      </w:pPr>
      <w:rPr/>
    </w:lvl>
    <w:lvl w:ilvl="3">
      <w:start w:val="0"/>
      <w:numFmt w:val="bullet"/>
      <w:lvlText w:val="•"/>
      <w:lvlJc w:val="left"/>
      <w:pPr>
        <w:ind w:left="2782" w:hanging="156.00000000000045"/>
      </w:pPr>
      <w:rPr/>
    </w:lvl>
    <w:lvl w:ilvl="4">
      <w:start w:val="0"/>
      <w:numFmt w:val="bullet"/>
      <w:lvlText w:val="•"/>
      <w:lvlJc w:val="left"/>
      <w:pPr>
        <w:ind w:left="3773" w:hanging="156"/>
      </w:pPr>
      <w:rPr/>
    </w:lvl>
    <w:lvl w:ilvl="5">
      <w:start w:val="0"/>
      <w:numFmt w:val="bullet"/>
      <w:lvlText w:val="•"/>
      <w:lvlJc w:val="left"/>
      <w:pPr>
        <w:ind w:left="4764" w:hanging="156"/>
      </w:pPr>
      <w:rPr/>
    </w:lvl>
    <w:lvl w:ilvl="6">
      <w:start w:val="0"/>
      <w:numFmt w:val="bullet"/>
      <w:lvlText w:val="•"/>
      <w:lvlJc w:val="left"/>
      <w:pPr>
        <w:ind w:left="5755" w:hanging="156"/>
      </w:pPr>
      <w:rPr/>
    </w:lvl>
    <w:lvl w:ilvl="7">
      <w:start w:val="0"/>
      <w:numFmt w:val="bullet"/>
      <w:lvlText w:val="•"/>
      <w:lvlJc w:val="left"/>
      <w:pPr>
        <w:ind w:left="6746" w:hanging="156"/>
      </w:pPr>
      <w:rPr/>
    </w:lvl>
    <w:lvl w:ilvl="8">
      <w:start w:val="0"/>
      <w:numFmt w:val="bullet"/>
      <w:lvlText w:val="•"/>
      <w:lvlJc w:val="left"/>
      <w:pPr>
        <w:ind w:left="7737" w:hanging="156"/>
      </w:pPr>
      <w:rPr/>
    </w:lvl>
  </w:abstractNum>
  <w:abstractNum w:abstractNumId="6">
    <w:lvl w:ilvl="0">
      <w:start w:val="0"/>
      <w:numFmt w:val="bullet"/>
      <w:lvlText w:val="•"/>
      <w:lvlJc w:val="left"/>
      <w:pPr>
        <w:ind w:left="0" w:hanging="144"/>
      </w:pPr>
      <w:rPr>
        <w:rFonts w:ascii="Times New Roman" w:cs="Times New Roman" w:eastAsia="Times New Roman" w:hAnsi="Times New Roman"/>
        <w:b w:val="0"/>
        <w:i w:val="0"/>
        <w:sz w:val="24"/>
        <w:szCs w:val="24"/>
      </w:rPr>
    </w:lvl>
    <w:lvl w:ilvl="1">
      <w:start w:val="0"/>
      <w:numFmt w:val="bullet"/>
      <w:lvlText w:val="•"/>
      <w:lvlJc w:val="left"/>
      <w:pPr>
        <w:ind w:left="972" w:hanging="144"/>
      </w:pPr>
      <w:rPr/>
    </w:lvl>
    <w:lvl w:ilvl="2">
      <w:start w:val="0"/>
      <w:numFmt w:val="bullet"/>
      <w:lvlText w:val="•"/>
      <w:lvlJc w:val="left"/>
      <w:pPr>
        <w:ind w:left="1944" w:hanging="144"/>
      </w:pPr>
      <w:rPr/>
    </w:lvl>
    <w:lvl w:ilvl="3">
      <w:start w:val="0"/>
      <w:numFmt w:val="bullet"/>
      <w:lvlText w:val="•"/>
      <w:lvlJc w:val="left"/>
      <w:pPr>
        <w:ind w:left="2916" w:hanging="143.99999999999955"/>
      </w:pPr>
      <w:rPr/>
    </w:lvl>
    <w:lvl w:ilvl="4">
      <w:start w:val="0"/>
      <w:numFmt w:val="bullet"/>
      <w:lvlText w:val="•"/>
      <w:lvlJc w:val="left"/>
      <w:pPr>
        <w:ind w:left="3888" w:hanging="143.99999999999955"/>
      </w:pPr>
      <w:rPr/>
    </w:lvl>
    <w:lvl w:ilvl="5">
      <w:start w:val="0"/>
      <w:numFmt w:val="bullet"/>
      <w:lvlText w:val="•"/>
      <w:lvlJc w:val="left"/>
      <w:pPr>
        <w:ind w:left="4860" w:hanging="144"/>
      </w:pPr>
      <w:rPr/>
    </w:lvl>
    <w:lvl w:ilvl="6">
      <w:start w:val="0"/>
      <w:numFmt w:val="bullet"/>
      <w:lvlText w:val="•"/>
      <w:lvlJc w:val="left"/>
      <w:pPr>
        <w:ind w:left="5832" w:hanging="143.9999999999991"/>
      </w:pPr>
      <w:rPr/>
    </w:lvl>
    <w:lvl w:ilvl="7">
      <w:start w:val="0"/>
      <w:numFmt w:val="bullet"/>
      <w:lvlText w:val="•"/>
      <w:lvlJc w:val="left"/>
      <w:pPr>
        <w:ind w:left="6804" w:hanging="144"/>
      </w:pPr>
      <w:rPr/>
    </w:lvl>
    <w:lvl w:ilvl="8">
      <w:start w:val="0"/>
      <w:numFmt w:val="bullet"/>
      <w:lvlText w:val="•"/>
      <w:lvlJc w:val="left"/>
      <w:pPr>
        <w:ind w:left="7776" w:hanging="144"/>
      </w:pPr>
      <w:rPr/>
    </w:lvl>
  </w:abstractNum>
  <w:abstractNum w:abstractNumId="7">
    <w:lvl w:ilvl="0">
      <w:start w:val="1"/>
      <w:numFmt w:val="decimal"/>
      <w:lvlText w:val="%1"/>
      <w:lvlJc w:val="left"/>
      <w:pPr>
        <w:ind w:left="0" w:hanging="524"/>
      </w:pPr>
      <w:rPr/>
    </w:lvl>
    <w:lvl w:ilvl="1">
      <w:start w:val="11"/>
      <w:numFmt w:val="decimal"/>
      <w:lvlText w:val="%1.%2"/>
      <w:lvlJc w:val="left"/>
      <w:pPr>
        <w:ind w:left="0" w:hanging="524"/>
      </w:pPr>
      <w:rPr>
        <w:rFonts w:ascii="Times New Roman" w:cs="Times New Roman" w:eastAsia="Times New Roman" w:hAnsi="Times New Roman"/>
        <w:b w:val="0"/>
        <w:i w:val="0"/>
        <w:sz w:val="24"/>
        <w:szCs w:val="24"/>
      </w:rPr>
    </w:lvl>
    <w:lvl w:ilvl="2">
      <w:start w:val="0"/>
      <w:numFmt w:val="bullet"/>
      <w:lvlText w:val="•"/>
      <w:lvlJc w:val="left"/>
      <w:pPr>
        <w:ind w:left="1944" w:hanging="524"/>
      </w:pPr>
      <w:rPr/>
    </w:lvl>
    <w:lvl w:ilvl="3">
      <w:start w:val="0"/>
      <w:numFmt w:val="bullet"/>
      <w:lvlText w:val="•"/>
      <w:lvlJc w:val="left"/>
      <w:pPr>
        <w:ind w:left="2916" w:hanging="524"/>
      </w:pPr>
      <w:rPr/>
    </w:lvl>
    <w:lvl w:ilvl="4">
      <w:start w:val="0"/>
      <w:numFmt w:val="bullet"/>
      <w:lvlText w:val="•"/>
      <w:lvlJc w:val="left"/>
      <w:pPr>
        <w:ind w:left="3888" w:hanging="523.9999999999995"/>
      </w:pPr>
      <w:rPr/>
    </w:lvl>
    <w:lvl w:ilvl="5">
      <w:start w:val="0"/>
      <w:numFmt w:val="bullet"/>
      <w:lvlText w:val="•"/>
      <w:lvlJc w:val="left"/>
      <w:pPr>
        <w:ind w:left="4860" w:hanging="524"/>
      </w:pPr>
      <w:rPr/>
    </w:lvl>
    <w:lvl w:ilvl="6">
      <w:start w:val="0"/>
      <w:numFmt w:val="bullet"/>
      <w:lvlText w:val="•"/>
      <w:lvlJc w:val="left"/>
      <w:pPr>
        <w:ind w:left="5832" w:hanging="523.9999999999991"/>
      </w:pPr>
      <w:rPr/>
    </w:lvl>
    <w:lvl w:ilvl="7">
      <w:start w:val="0"/>
      <w:numFmt w:val="bullet"/>
      <w:lvlText w:val="•"/>
      <w:lvlJc w:val="left"/>
      <w:pPr>
        <w:ind w:left="6804" w:hanging="524"/>
      </w:pPr>
      <w:rPr/>
    </w:lvl>
    <w:lvl w:ilvl="8">
      <w:start w:val="0"/>
      <w:numFmt w:val="bullet"/>
      <w:lvlText w:val="•"/>
      <w:lvlJc w:val="left"/>
      <w:pPr>
        <w:ind w:left="7776" w:hanging="524"/>
      </w:pPr>
      <w:rPr/>
    </w:lvl>
  </w:abstractNum>
  <w:abstractNum w:abstractNumId="8">
    <w:lvl w:ilvl="0">
      <w:start w:val="1"/>
      <w:numFmt w:val="decimal"/>
      <w:lvlText w:val="%1."/>
      <w:lvlJc w:val="left"/>
      <w:pPr>
        <w:ind w:left="806" w:hanging="240"/>
      </w:pPr>
      <w:rPr>
        <w:rFonts w:ascii="Times New Roman" w:cs="Times New Roman" w:eastAsia="Times New Roman" w:hAnsi="Times New Roman"/>
        <w:b w:val="1"/>
        <w:i w:val="0"/>
        <w:sz w:val="24"/>
        <w:szCs w:val="24"/>
      </w:rPr>
    </w:lvl>
    <w:lvl w:ilvl="1">
      <w:start w:val="1"/>
      <w:numFmt w:val="decimal"/>
      <w:lvlText w:val="%1.%2"/>
      <w:lvlJc w:val="left"/>
      <w:pPr>
        <w:ind w:left="0" w:hanging="480"/>
      </w:pPr>
      <w:rPr/>
    </w:lvl>
    <w:lvl w:ilvl="2">
      <w:start w:val="0"/>
      <w:numFmt w:val="bullet"/>
      <w:lvlText w:val="•"/>
      <w:lvlJc w:val="left"/>
      <w:pPr>
        <w:ind w:left="710" w:hanging="480"/>
      </w:pPr>
      <w:rPr>
        <w:rFonts w:ascii="Times New Roman" w:cs="Times New Roman" w:eastAsia="Times New Roman" w:hAnsi="Times New Roman"/>
        <w:b w:val="0"/>
        <w:i w:val="0"/>
        <w:sz w:val="24"/>
        <w:szCs w:val="24"/>
      </w:rPr>
    </w:lvl>
    <w:lvl w:ilvl="3">
      <w:start w:val="0"/>
      <w:numFmt w:val="bullet"/>
      <w:lvlText w:val="•"/>
      <w:lvlJc w:val="left"/>
      <w:pPr>
        <w:ind w:left="920" w:hanging="480"/>
      </w:pPr>
      <w:rPr/>
    </w:lvl>
    <w:lvl w:ilvl="4">
      <w:start w:val="0"/>
      <w:numFmt w:val="bullet"/>
      <w:lvlText w:val="•"/>
      <w:lvlJc w:val="left"/>
      <w:pPr>
        <w:ind w:left="2177" w:hanging="480"/>
      </w:pPr>
      <w:rPr/>
    </w:lvl>
    <w:lvl w:ilvl="5">
      <w:start w:val="0"/>
      <w:numFmt w:val="bullet"/>
      <w:lvlText w:val="•"/>
      <w:lvlJc w:val="left"/>
      <w:pPr>
        <w:ind w:left="3434" w:hanging="480"/>
      </w:pPr>
      <w:rPr/>
    </w:lvl>
    <w:lvl w:ilvl="6">
      <w:start w:val="0"/>
      <w:numFmt w:val="bullet"/>
      <w:lvlText w:val="•"/>
      <w:lvlJc w:val="left"/>
      <w:pPr>
        <w:ind w:left="4691" w:hanging="480"/>
      </w:pPr>
      <w:rPr/>
    </w:lvl>
    <w:lvl w:ilvl="7">
      <w:start w:val="0"/>
      <w:numFmt w:val="bullet"/>
      <w:lvlText w:val="•"/>
      <w:lvlJc w:val="left"/>
      <w:pPr>
        <w:ind w:left="5948" w:hanging="480"/>
      </w:pPr>
      <w:rPr/>
    </w:lvl>
    <w:lvl w:ilvl="8">
      <w:start w:val="0"/>
      <w:numFmt w:val="bullet"/>
      <w:lvlText w:val="•"/>
      <w:lvlJc w:val="left"/>
      <w:pPr>
        <w:ind w:left="7205" w:hanging="4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74" w:lineRule="auto"/>
      <w:ind w:left="926" w:hanging="360"/>
      <w:jc w:val="both"/>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mailto:info@custodex.sv" TargetMode="External"/><Relationship Id="rId11" Type="http://schemas.openxmlformats.org/officeDocument/2006/relationships/hyperlink" Target="https://custodex.sv" TargetMode="External"/><Relationship Id="rId22" Type="http://schemas.openxmlformats.org/officeDocument/2006/relationships/hyperlink" Target="mailto:info@custodex.sv" TargetMode="External"/><Relationship Id="rId10" Type="http://schemas.openxmlformats.org/officeDocument/2006/relationships/hyperlink" Target="https://custodex.sv" TargetMode="External"/><Relationship Id="rId21" Type="http://schemas.openxmlformats.org/officeDocument/2006/relationships/hyperlink" Target="mailto:info@custodex.sv" TargetMode="External"/><Relationship Id="rId13" Type="http://schemas.openxmlformats.org/officeDocument/2006/relationships/hyperlink" Target="http://info@custodex.sv" TargetMode="External"/><Relationship Id="rId12" Type="http://schemas.openxmlformats.org/officeDocument/2006/relationships/hyperlink" Target="http://info@custodex.s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ustodex.sv" TargetMode="External"/><Relationship Id="rId15" Type="http://schemas.openxmlformats.org/officeDocument/2006/relationships/hyperlink" Target="https://etherscan.io/" TargetMode="External"/><Relationship Id="rId14" Type="http://schemas.openxmlformats.org/officeDocument/2006/relationships/hyperlink" Target="https://www.blockchair.com/explorer" TargetMode="External"/><Relationship Id="rId17" Type="http://schemas.openxmlformats.org/officeDocument/2006/relationships/hyperlink" Target="http://info@custodex.sv" TargetMode="External"/><Relationship Id="rId16" Type="http://schemas.openxmlformats.org/officeDocument/2006/relationships/hyperlink" Target="http://info@custodex.sv" TargetMode="External"/><Relationship Id="rId5" Type="http://schemas.openxmlformats.org/officeDocument/2006/relationships/styles" Target="styles.xml"/><Relationship Id="rId19" Type="http://schemas.openxmlformats.org/officeDocument/2006/relationships/hyperlink" Target="https://custodex.sv" TargetMode="External"/><Relationship Id="rId6" Type="http://schemas.openxmlformats.org/officeDocument/2006/relationships/hyperlink" Target="https://custodex.sv" TargetMode="External"/><Relationship Id="rId18" Type="http://schemas.openxmlformats.org/officeDocument/2006/relationships/hyperlink" Target="https://custodex.sv" TargetMode="External"/><Relationship Id="rId7" Type="http://schemas.openxmlformats.org/officeDocument/2006/relationships/hyperlink" Target="https://custodex.sv" TargetMode="External"/><Relationship Id="rId8" Type="http://schemas.openxmlformats.org/officeDocument/2006/relationships/hyperlink" Target="https://custodex.s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2024-01-22T00:00:00Z</vt:lpwstr>
  </property>
  <property fmtid="{D5CDD505-2E9C-101B-9397-08002B2CF9AE}" pid="3" name="Creator">
    <vt:lpwstr>Microsoft® Word 2016</vt:lpwstr>
  </property>
  <property fmtid="{D5CDD505-2E9C-101B-9397-08002B2CF9AE}" pid="4" name="LastSaved">
    <vt:lpwstr>2025-09-18T00:00:00Z</vt:lpwstr>
  </property>
  <property fmtid="{D5CDD505-2E9C-101B-9397-08002B2CF9AE}" pid="5" name="Producer">
    <vt:lpwstr>3-Heights(TM) PDF Security Shell 4.8.25.2 (http://www.pdf-tools.com)</vt:lpwstr>
  </property>
</Properties>
</file>